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Pr="00F358FF" w:rsidRDefault="00B93764" w:rsidP="008B76BC">
      <w:pPr>
        <w:pStyle w:val="Picture"/>
        <w:rPr>
          <w:sz w:val="14"/>
          <w:szCs w:val="14"/>
        </w:rPr>
      </w:pPr>
      <w:r>
        <w:rPr>
          <w:noProof/>
        </w:rPr>
        <w:drawing>
          <wp:anchor distT="0" distB="0" distL="114300" distR="114300" simplePos="0" relativeHeight="251663360" behindDoc="0" locked="0" layoutInCell="1" allowOverlap="1" wp14:anchorId="4FC9BA75" wp14:editId="0902F805">
            <wp:simplePos x="0" y="0"/>
            <wp:positionH relativeFrom="column">
              <wp:posOffset>5289550</wp:posOffset>
            </wp:positionH>
            <wp:positionV relativeFrom="paragraph">
              <wp:posOffset>20130</wp:posOffset>
            </wp:positionV>
            <wp:extent cx="1657350" cy="552450"/>
            <wp:effectExtent l="0" t="0" r="0" b="0"/>
            <wp:wrapNone/>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AB1A3A">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AB1A3A">
              <w:rPr>
                <w:b/>
                <w:color w:val="002B52"/>
                <w:sz w:val="48"/>
                <w:szCs w:val="48"/>
              </w:rPr>
              <w:t>7</w:t>
            </w:r>
            <w:r w:rsidR="00AB5914">
              <w:rPr>
                <w:b/>
                <w:color w:val="002B52"/>
                <w:sz w:val="48"/>
                <w:szCs w:val="48"/>
              </w:rPr>
              <w:t>.</w:t>
            </w:r>
            <w:r w:rsidR="00AB1A3A">
              <w:rPr>
                <w:b/>
                <w:color w:val="002B52"/>
                <w:sz w:val="48"/>
                <w:szCs w:val="48"/>
              </w:rPr>
              <w:t>3</w:t>
            </w:r>
            <w:r w:rsidR="00AB5914">
              <w:rPr>
                <w:b/>
                <w:color w:val="002B52"/>
                <w:sz w:val="48"/>
                <w:szCs w:val="48"/>
              </w:rPr>
              <w:t xml:space="preserve"> </w:t>
            </w:r>
            <w:r w:rsidR="008B76BC" w:rsidRPr="00F358FF">
              <w:rPr>
                <w:b/>
                <w:color w:val="002B52"/>
                <w:sz w:val="48"/>
                <w:szCs w:val="48"/>
              </w:rPr>
              <w:t>T</w:t>
            </w:r>
            <w:r w:rsidR="00AB1A3A">
              <w:rPr>
                <w:b/>
                <w:color w:val="002B52"/>
                <w:sz w:val="48"/>
                <w:szCs w:val="48"/>
              </w:rPr>
              <w:t>olerances</w:t>
            </w:r>
            <w:r w:rsidR="008B76BC" w:rsidRPr="00F358FF">
              <w:rPr>
                <w:b/>
                <w:color w:val="002B52"/>
                <w:sz w:val="48"/>
                <w:szCs w:val="48"/>
              </w:rPr>
              <w:tab/>
            </w:r>
          </w:p>
        </w:tc>
      </w:tr>
    </w:tbl>
    <w:p w:rsidR="00DE4844" w:rsidRDefault="00DE4844" w:rsidP="00DE4844">
      <w:pPr>
        <w:pStyle w:val="ActivityNumbers"/>
        <w:numPr>
          <w:ilvl w:val="0"/>
          <w:numId w:val="0"/>
        </w:numPr>
        <w:spacing w:after="0"/>
        <w:ind w:left="360" w:right="3960"/>
        <w:rPr>
          <w:sz w:val="20"/>
          <w:szCs w:val="20"/>
        </w:rPr>
      </w:pPr>
      <w:bookmarkStart w:id="0" w:name="_GoBack"/>
      <w:bookmarkEnd w:id="0"/>
    </w:p>
    <w:p w:rsidR="004A393D" w:rsidRPr="00D77160" w:rsidRDefault="004C7A53" w:rsidP="004C7A53">
      <w:pPr>
        <w:pStyle w:val="ActivityNumbers"/>
        <w:spacing w:after="0"/>
        <w:ind w:left="360" w:right="3960"/>
        <w:rPr>
          <w:sz w:val="20"/>
          <w:szCs w:val="20"/>
        </w:rPr>
      </w:pPr>
      <w:r>
        <w:rPr>
          <w:noProof/>
          <w:sz w:val="20"/>
          <w:szCs w:val="20"/>
        </w:rPr>
        <mc:AlternateContent>
          <mc:Choice Requires="wps">
            <w:drawing>
              <wp:anchor distT="0" distB="0" distL="114300" distR="114300" simplePos="0" relativeHeight="251659264" behindDoc="0" locked="0" layoutInCell="1" allowOverlap="1" wp14:anchorId="51F17F4E" wp14:editId="38ADA29C">
                <wp:simplePos x="0" y="0"/>
                <wp:positionH relativeFrom="column">
                  <wp:posOffset>4514850</wp:posOffset>
                </wp:positionH>
                <wp:positionV relativeFrom="paragraph">
                  <wp:posOffset>37465</wp:posOffset>
                </wp:positionV>
                <wp:extent cx="2543175" cy="1104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4317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710" w:type="dxa"/>
                              <w:tblInd w:w="18" w:type="dxa"/>
                              <w:tblLook w:val="04A0" w:firstRow="1" w:lastRow="0" w:firstColumn="1" w:lastColumn="0" w:noHBand="0" w:noVBand="1"/>
                            </w:tblPr>
                            <w:tblGrid>
                              <w:gridCol w:w="830"/>
                              <w:gridCol w:w="1284"/>
                              <w:gridCol w:w="1596"/>
                            </w:tblGrid>
                            <w:tr w:rsidR="004C7A53" w:rsidRPr="00D77160" w:rsidTr="004C7A53">
                              <w:tc>
                                <w:tcPr>
                                  <w:tcW w:w="830" w:type="dxa"/>
                                </w:tcPr>
                                <w:p w:rsidR="004C7A53" w:rsidRPr="00D77160" w:rsidRDefault="004C7A53" w:rsidP="00F73139">
                                  <w:pPr>
                                    <w:pStyle w:val="ActivityBody"/>
                                    <w:ind w:left="0"/>
                                    <w:rPr>
                                      <w:sz w:val="20"/>
                                      <w:szCs w:val="20"/>
                                    </w:rPr>
                                  </w:pPr>
                                  <w:r w:rsidRPr="00D77160">
                                    <w:rPr>
                                      <w:sz w:val="20"/>
                                      <w:szCs w:val="20"/>
                                    </w:rPr>
                                    <w:t>Letter</w:t>
                                  </w:r>
                                </w:p>
                              </w:tc>
                              <w:tc>
                                <w:tcPr>
                                  <w:tcW w:w="1284" w:type="dxa"/>
                                </w:tcPr>
                                <w:p w:rsidR="004C7A53" w:rsidRPr="00D77160" w:rsidRDefault="004C7A53" w:rsidP="00F73139">
                                  <w:pPr>
                                    <w:pStyle w:val="ActivityBody"/>
                                    <w:ind w:left="0"/>
                                    <w:rPr>
                                      <w:sz w:val="20"/>
                                      <w:szCs w:val="20"/>
                                    </w:rPr>
                                  </w:pPr>
                                  <w:r w:rsidRPr="00D77160">
                                    <w:rPr>
                                      <w:sz w:val="20"/>
                                      <w:szCs w:val="20"/>
                                    </w:rPr>
                                    <w:t>Tolerance Type</w:t>
                                  </w:r>
                                </w:p>
                              </w:tc>
                              <w:tc>
                                <w:tcPr>
                                  <w:tcW w:w="1596" w:type="dxa"/>
                                </w:tcPr>
                                <w:p w:rsidR="004C7A53" w:rsidRPr="00D77160" w:rsidRDefault="004C7A53" w:rsidP="00F73139">
                                  <w:pPr>
                                    <w:pStyle w:val="ActivityBody"/>
                                    <w:ind w:left="0"/>
                                    <w:rPr>
                                      <w:sz w:val="20"/>
                                      <w:szCs w:val="20"/>
                                    </w:rPr>
                                  </w:pPr>
                                  <w:r w:rsidRPr="00D77160">
                                    <w:rPr>
                                      <w:sz w:val="20"/>
                                      <w:szCs w:val="20"/>
                                    </w:rPr>
                                    <w:t>Tolerance</w:t>
                                  </w:r>
                                </w:p>
                              </w:tc>
                            </w:tr>
                            <w:tr w:rsidR="004C7A53" w:rsidRPr="00D77160" w:rsidTr="004C7A53">
                              <w:tc>
                                <w:tcPr>
                                  <w:tcW w:w="830" w:type="dxa"/>
                                </w:tcPr>
                                <w:p w:rsidR="004C7A53" w:rsidRPr="00D77160" w:rsidRDefault="004C7A53" w:rsidP="00F73139">
                                  <w:pPr>
                                    <w:pStyle w:val="ActivityBody"/>
                                    <w:ind w:left="0"/>
                                    <w:rPr>
                                      <w:sz w:val="20"/>
                                      <w:szCs w:val="20"/>
                                    </w:rPr>
                                  </w:pPr>
                                </w:p>
                              </w:tc>
                              <w:tc>
                                <w:tcPr>
                                  <w:tcW w:w="1284" w:type="dxa"/>
                                </w:tcPr>
                                <w:p w:rsidR="004C7A53" w:rsidRPr="00D77160" w:rsidRDefault="004C7A53" w:rsidP="00F73139">
                                  <w:pPr>
                                    <w:pStyle w:val="ActivityBody"/>
                                    <w:ind w:left="0"/>
                                    <w:rPr>
                                      <w:sz w:val="20"/>
                                      <w:szCs w:val="20"/>
                                    </w:rPr>
                                  </w:pPr>
                                </w:p>
                              </w:tc>
                              <w:tc>
                                <w:tcPr>
                                  <w:tcW w:w="1596" w:type="dxa"/>
                                </w:tcPr>
                                <w:p w:rsidR="004C7A53" w:rsidRPr="00D77160" w:rsidRDefault="004C7A53" w:rsidP="00F73139">
                                  <w:pPr>
                                    <w:pStyle w:val="ActivityBody"/>
                                    <w:ind w:left="0"/>
                                    <w:rPr>
                                      <w:sz w:val="20"/>
                                      <w:szCs w:val="20"/>
                                    </w:rPr>
                                  </w:pPr>
                                </w:p>
                              </w:tc>
                            </w:tr>
                            <w:tr w:rsidR="004C7A53" w:rsidRPr="00D77160" w:rsidTr="004C7A53">
                              <w:tc>
                                <w:tcPr>
                                  <w:tcW w:w="830" w:type="dxa"/>
                                </w:tcPr>
                                <w:p w:rsidR="004C7A53" w:rsidRPr="00D77160" w:rsidRDefault="004C7A53" w:rsidP="00F73139">
                                  <w:pPr>
                                    <w:pStyle w:val="ActivityBody"/>
                                    <w:ind w:left="0"/>
                                    <w:rPr>
                                      <w:sz w:val="20"/>
                                      <w:szCs w:val="20"/>
                                    </w:rPr>
                                  </w:pPr>
                                </w:p>
                              </w:tc>
                              <w:tc>
                                <w:tcPr>
                                  <w:tcW w:w="1284" w:type="dxa"/>
                                </w:tcPr>
                                <w:p w:rsidR="004C7A53" w:rsidRPr="00D77160" w:rsidRDefault="004C7A53" w:rsidP="00F73139">
                                  <w:pPr>
                                    <w:pStyle w:val="ActivityBody"/>
                                    <w:ind w:left="0"/>
                                    <w:rPr>
                                      <w:sz w:val="20"/>
                                      <w:szCs w:val="20"/>
                                    </w:rPr>
                                  </w:pPr>
                                </w:p>
                              </w:tc>
                              <w:tc>
                                <w:tcPr>
                                  <w:tcW w:w="1596" w:type="dxa"/>
                                </w:tcPr>
                                <w:p w:rsidR="004C7A53" w:rsidRPr="00D77160" w:rsidRDefault="004C7A53" w:rsidP="00F73139">
                                  <w:pPr>
                                    <w:pStyle w:val="ActivityBody"/>
                                    <w:ind w:left="0"/>
                                    <w:rPr>
                                      <w:sz w:val="20"/>
                                      <w:szCs w:val="20"/>
                                    </w:rPr>
                                  </w:pPr>
                                </w:p>
                              </w:tc>
                            </w:tr>
                            <w:tr w:rsidR="004C7A53" w:rsidRPr="00D77160" w:rsidTr="004C7A53">
                              <w:tc>
                                <w:tcPr>
                                  <w:tcW w:w="830" w:type="dxa"/>
                                </w:tcPr>
                                <w:p w:rsidR="004C7A53" w:rsidRPr="00D77160" w:rsidRDefault="004C7A53" w:rsidP="00F73139">
                                  <w:pPr>
                                    <w:pStyle w:val="ActivityBody"/>
                                    <w:ind w:left="0"/>
                                    <w:rPr>
                                      <w:sz w:val="20"/>
                                      <w:szCs w:val="20"/>
                                    </w:rPr>
                                  </w:pPr>
                                </w:p>
                              </w:tc>
                              <w:tc>
                                <w:tcPr>
                                  <w:tcW w:w="1284" w:type="dxa"/>
                                </w:tcPr>
                                <w:p w:rsidR="004C7A53" w:rsidRPr="00D77160" w:rsidRDefault="004C7A53" w:rsidP="00F73139">
                                  <w:pPr>
                                    <w:pStyle w:val="ActivityBody"/>
                                    <w:ind w:left="0"/>
                                    <w:rPr>
                                      <w:sz w:val="20"/>
                                      <w:szCs w:val="20"/>
                                    </w:rPr>
                                  </w:pPr>
                                </w:p>
                              </w:tc>
                              <w:tc>
                                <w:tcPr>
                                  <w:tcW w:w="1596" w:type="dxa"/>
                                </w:tcPr>
                                <w:p w:rsidR="004C7A53" w:rsidRPr="00D77160" w:rsidRDefault="004C7A53" w:rsidP="00F73139">
                                  <w:pPr>
                                    <w:pStyle w:val="ActivityBody"/>
                                    <w:ind w:left="0"/>
                                    <w:rPr>
                                      <w:sz w:val="20"/>
                                      <w:szCs w:val="20"/>
                                    </w:rPr>
                                  </w:pPr>
                                </w:p>
                              </w:tc>
                            </w:tr>
                            <w:tr w:rsidR="004C7A53" w:rsidRPr="00D77160" w:rsidTr="004C7A53">
                              <w:tc>
                                <w:tcPr>
                                  <w:tcW w:w="830" w:type="dxa"/>
                                </w:tcPr>
                                <w:p w:rsidR="004C7A53" w:rsidRPr="00D77160" w:rsidRDefault="004C7A53" w:rsidP="00F73139">
                                  <w:pPr>
                                    <w:pStyle w:val="ActivityBody"/>
                                    <w:ind w:left="0"/>
                                    <w:rPr>
                                      <w:sz w:val="20"/>
                                      <w:szCs w:val="20"/>
                                    </w:rPr>
                                  </w:pPr>
                                </w:p>
                              </w:tc>
                              <w:tc>
                                <w:tcPr>
                                  <w:tcW w:w="1284" w:type="dxa"/>
                                </w:tcPr>
                                <w:p w:rsidR="004C7A53" w:rsidRPr="00D77160" w:rsidRDefault="004C7A53" w:rsidP="00F73139">
                                  <w:pPr>
                                    <w:pStyle w:val="ActivityBody"/>
                                    <w:ind w:left="0"/>
                                    <w:rPr>
                                      <w:sz w:val="20"/>
                                      <w:szCs w:val="20"/>
                                    </w:rPr>
                                  </w:pPr>
                                </w:p>
                              </w:tc>
                              <w:tc>
                                <w:tcPr>
                                  <w:tcW w:w="1596" w:type="dxa"/>
                                </w:tcPr>
                                <w:p w:rsidR="004C7A53" w:rsidRPr="00D77160" w:rsidRDefault="004C7A53" w:rsidP="00F73139">
                                  <w:pPr>
                                    <w:pStyle w:val="ActivityBody"/>
                                    <w:ind w:left="0"/>
                                    <w:rPr>
                                      <w:sz w:val="20"/>
                                      <w:szCs w:val="20"/>
                                    </w:rPr>
                                  </w:pPr>
                                </w:p>
                              </w:tc>
                            </w:tr>
                          </w:tbl>
                          <w:p w:rsidR="004C7A53" w:rsidRDefault="004C7A53" w:rsidP="004C7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2.95pt;width:200.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DvjAIAAIsFAAAOAAAAZHJzL2Uyb0RvYy54bWysVE1PGzEQvVfqf7B8L7sbEigRG5SCqCoh&#10;QIWKs+O1iVXb49pOdtNfz9i7+SjlQtXLru15M+N5fjPnF53RZC18UGBrWh2VlAjLoVH2uaY/Hq8/&#10;faYkRGYbpsGKmm5EoBezjx/OWzcVI1iCboQnGMSGaetquozRTYsi8KUwLByBExaNErxhEbf+uWg8&#10;azG60cWoLE+KFnzjPHARAp5e9UY6y/GlFDzeSRlEJLqmeLeYvz5/F+lbzM7Z9Nkzt1R8uAb7h1sY&#10;piwm3YW6YpGRlVd/hTKKewgg4xEHU4CUiotcA1ZTla+qeVgyJ3ItSE5wO5rC/wvLb9f3nqimpiNK&#10;LDP4RI+ii+QLdGSU2GldmCLowSEsdniMr7w9D3iYiu6kN+mP5RC0I8+bHbcpGMfD0WR8XJ1OKOFo&#10;q6pyfFZm9ou9u/MhfhVgSFrU1OPjZU7Z+iZEvApCt5CULYBWzbXSOm+SYMSl9mTN8Kl1zJdEjz9Q&#10;2pK2pifHkzIHtpDc+8japjAiS2ZIl0rvS8yruNEiYbT9LiRSlit9IzfjXNhd/oxOKImp3uM44Pe3&#10;eo9zXwd65Mxg487ZKAs+V597bE9Z83NLmezxSPhB3WkZu0U3SGIBzQYV4aHvqOD4tcJXu2Eh3jOP&#10;LYQiwLEQ7/AjNSDrMKwoWYL//dZ5wqOy0UpJiy1Z0/BrxbygRH+zqPmzajxOPZw348npCDf+0LI4&#10;tNiVuQSUQoUDyPG8TPiot0vpwTzh9JinrGhilmPumsbt8jL2gwKnDxfzeQZh1zoWb+yD4yl0ojdp&#10;8rF7Yt4Nwo2o+VvYNi+bvtJvj02eFuarCFJlcSeCe1YH4rHjs+aH6ZRGyuE+o/YzdPYCAAD//wMA&#10;UEsDBBQABgAIAAAAIQCgZ/JJ4QAAAAoBAAAPAAAAZHJzL2Rvd25yZXYueG1sTI9LT4RAEITvJv6H&#10;SZt4Me6AG0SQYWOMj2RvLj7ibZZpgcj0EGYW8N/be9I+dacq1V8Vm8X2YsLRd44UxKsIBFLtTEeN&#10;gtfq8fIGhA+ajO4doYIf9LApT08KnRs30wtOu9AIDiGfawVtCEMupa9btNqv3IDE2pcbrQ58jo00&#10;o5453PbyKoqupdUd8YdWD3jfYv29O1gFnxfNx9YvT2/zOlkPD89Tlb6bSqnzs+XuFkTAJfyZ4YjP&#10;6FAy094dyHjRK0jjmLsEBUkG4qjzJCD2vKVZBrIs5P8K5S8AAAD//wMAUEsBAi0AFAAGAAgAAAAh&#10;ALaDOJL+AAAA4QEAABMAAAAAAAAAAAAAAAAAAAAAAFtDb250ZW50X1R5cGVzXS54bWxQSwECLQAU&#10;AAYACAAAACEAOP0h/9YAAACUAQAACwAAAAAAAAAAAAAAAAAvAQAAX3JlbHMvLnJlbHNQSwECLQAU&#10;AAYACAAAACEASq4g74wCAACLBQAADgAAAAAAAAAAAAAAAAAuAgAAZHJzL2Uyb0RvYy54bWxQSwEC&#10;LQAUAAYACAAAACEAoGfySeEAAAAKAQAADwAAAAAAAAAAAAAAAADmBAAAZHJzL2Rvd25yZXYueG1s&#10;UEsFBgAAAAAEAAQA8wAAAPQFAAAAAA==&#10;" fillcolor="white [3201]" stroked="f" strokeweight=".5pt">
                <v:textbox>
                  <w:txbxContent>
                    <w:tbl>
                      <w:tblPr>
                        <w:tblStyle w:val="TableGrid"/>
                        <w:tblW w:w="3710" w:type="dxa"/>
                        <w:tblInd w:w="18" w:type="dxa"/>
                        <w:tblLook w:val="04A0" w:firstRow="1" w:lastRow="0" w:firstColumn="1" w:lastColumn="0" w:noHBand="0" w:noVBand="1"/>
                      </w:tblPr>
                      <w:tblGrid>
                        <w:gridCol w:w="830"/>
                        <w:gridCol w:w="1284"/>
                        <w:gridCol w:w="1596"/>
                      </w:tblGrid>
                      <w:tr w:rsidR="004C7A53" w:rsidRPr="00D77160" w:rsidTr="004C7A53">
                        <w:tc>
                          <w:tcPr>
                            <w:tcW w:w="830" w:type="dxa"/>
                          </w:tcPr>
                          <w:p w:rsidR="004C7A53" w:rsidRPr="00D77160" w:rsidRDefault="004C7A53" w:rsidP="00F73139">
                            <w:pPr>
                              <w:pStyle w:val="ActivityBody"/>
                              <w:ind w:left="0"/>
                              <w:rPr>
                                <w:sz w:val="20"/>
                                <w:szCs w:val="20"/>
                              </w:rPr>
                            </w:pPr>
                            <w:r w:rsidRPr="00D77160">
                              <w:rPr>
                                <w:sz w:val="20"/>
                                <w:szCs w:val="20"/>
                              </w:rPr>
                              <w:t>Letter</w:t>
                            </w:r>
                          </w:p>
                        </w:tc>
                        <w:tc>
                          <w:tcPr>
                            <w:tcW w:w="1284" w:type="dxa"/>
                          </w:tcPr>
                          <w:p w:rsidR="004C7A53" w:rsidRPr="00D77160" w:rsidRDefault="004C7A53" w:rsidP="00F73139">
                            <w:pPr>
                              <w:pStyle w:val="ActivityBody"/>
                              <w:ind w:left="0"/>
                              <w:rPr>
                                <w:sz w:val="20"/>
                                <w:szCs w:val="20"/>
                              </w:rPr>
                            </w:pPr>
                            <w:r w:rsidRPr="00D77160">
                              <w:rPr>
                                <w:sz w:val="20"/>
                                <w:szCs w:val="20"/>
                              </w:rPr>
                              <w:t>Tolerance Type</w:t>
                            </w:r>
                          </w:p>
                        </w:tc>
                        <w:tc>
                          <w:tcPr>
                            <w:tcW w:w="1596" w:type="dxa"/>
                          </w:tcPr>
                          <w:p w:rsidR="004C7A53" w:rsidRPr="00D77160" w:rsidRDefault="004C7A53" w:rsidP="00F73139">
                            <w:pPr>
                              <w:pStyle w:val="ActivityBody"/>
                              <w:ind w:left="0"/>
                              <w:rPr>
                                <w:sz w:val="20"/>
                                <w:szCs w:val="20"/>
                              </w:rPr>
                            </w:pPr>
                            <w:r w:rsidRPr="00D77160">
                              <w:rPr>
                                <w:sz w:val="20"/>
                                <w:szCs w:val="20"/>
                              </w:rPr>
                              <w:t>Tolerance</w:t>
                            </w:r>
                          </w:p>
                        </w:tc>
                      </w:tr>
                      <w:tr w:rsidR="004C7A53" w:rsidRPr="00D77160" w:rsidTr="004C7A53">
                        <w:tc>
                          <w:tcPr>
                            <w:tcW w:w="830" w:type="dxa"/>
                          </w:tcPr>
                          <w:p w:rsidR="004C7A53" w:rsidRPr="00D77160" w:rsidRDefault="004C7A53" w:rsidP="00F73139">
                            <w:pPr>
                              <w:pStyle w:val="ActivityBody"/>
                              <w:ind w:left="0"/>
                              <w:rPr>
                                <w:sz w:val="20"/>
                                <w:szCs w:val="20"/>
                              </w:rPr>
                            </w:pPr>
                          </w:p>
                        </w:tc>
                        <w:tc>
                          <w:tcPr>
                            <w:tcW w:w="1284" w:type="dxa"/>
                          </w:tcPr>
                          <w:p w:rsidR="004C7A53" w:rsidRPr="00D77160" w:rsidRDefault="004C7A53" w:rsidP="00F73139">
                            <w:pPr>
                              <w:pStyle w:val="ActivityBody"/>
                              <w:ind w:left="0"/>
                              <w:rPr>
                                <w:sz w:val="20"/>
                                <w:szCs w:val="20"/>
                              </w:rPr>
                            </w:pPr>
                          </w:p>
                        </w:tc>
                        <w:tc>
                          <w:tcPr>
                            <w:tcW w:w="1596" w:type="dxa"/>
                          </w:tcPr>
                          <w:p w:rsidR="004C7A53" w:rsidRPr="00D77160" w:rsidRDefault="004C7A53" w:rsidP="00F73139">
                            <w:pPr>
                              <w:pStyle w:val="ActivityBody"/>
                              <w:ind w:left="0"/>
                              <w:rPr>
                                <w:sz w:val="20"/>
                                <w:szCs w:val="20"/>
                              </w:rPr>
                            </w:pPr>
                          </w:p>
                        </w:tc>
                      </w:tr>
                      <w:tr w:rsidR="004C7A53" w:rsidRPr="00D77160" w:rsidTr="004C7A53">
                        <w:tc>
                          <w:tcPr>
                            <w:tcW w:w="830" w:type="dxa"/>
                          </w:tcPr>
                          <w:p w:rsidR="004C7A53" w:rsidRPr="00D77160" w:rsidRDefault="004C7A53" w:rsidP="00F73139">
                            <w:pPr>
                              <w:pStyle w:val="ActivityBody"/>
                              <w:ind w:left="0"/>
                              <w:rPr>
                                <w:sz w:val="20"/>
                                <w:szCs w:val="20"/>
                              </w:rPr>
                            </w:pPr>
                          </w:p>
                        </w:tc>
                        <w:tc>
                          <w:tcPr>
                            <w:tcW w:w="1284" w:type="dxa"/>
                          </w:tcPr>
                          <w:p w:rsidR="004C7A53" w:rsidRPr="00D77160" w:rsidRDefault="004C7A53" w:rsidP="00F73139">
                            <w:pPr>
                              <w:pStyle w:val="ActivityBody"/>
                              <w:ind w:left="0"/>
                              <w:rPr>
                                <w:sz w:val="20"/>
                                <w:szCs w:val="20"/>
                              </w:rPr>
                            </w:pPr>
                          </w:p>
                        </w:tc>
                        <w:tc>
                          <w:tcPr>
                            <w:tcW w:w="1596" w:type="dxa"/>
                          </w:tcPr>
                          <w:p w:rsidR="004C7A53" w:rsidRPr="00D77160" w:rsidRDefault="004C7A53" w:rsidP="00F73139">
                            <w:pPr>
                              <w:pStyle w:val="ActivityBody"/>
                              <w:ind w:left="0"/>
                              <w:rPr>
                                <w:sz w:val="20"/>
                                <w:szCs w:val="20"/>
                              </w:rPr>
                            </w:pPr>
                          </w:p>
                        </w:tc>
                      </w:tr>
                      <w:tr w:rsidR="004C7A53" w:rsidRPr="00D77160" w:rsidTr="004C7A53">
                        <w:tc>
                          <w:tcPr>
                            <w:tcW w:w="830" w:type="dxa"/>
                          </w:tcPr>
                          <w:p w:rsidR="004C7A53" w:rsidRPr="00D77160" w:rsidRDefault="004C7A53" w:rsidP="00F73139">
                            <w:pPr>
                              <w:pStyle w:val="ActivityBody"/>
                              <w:ind w:left="0"/>
                              <w:rPr>
                                <w:sz w:val="20"/>
                                <w:szCs w:val="20"/>
                              </w:rPr>
                            </w:pPr>
                          </w:p>
                        </w:tc>
                        <w:tc>
                          <w:tcPr>
                            <w:tcW w:w="1284" w:type="dxa"/>
                          </w:tcPr>
                          <w:p w:rsidR="004C7A53" w:rsidRPr="00D77160" w:rsidRDefault="004C7A53" w:rsidP="00F73139">
                            <w:pPr>
                              <w:pStyle w:val="ActivityBody"/>
                              <w:ind w:left="0"/>
                              <w:rPr>
                                <w:sz w:val="20"/>
                                <w:szCs w:val="20"/>
                              </w:rPr>
                            </w:pPr>
                          </w:p>
                        </w:tc>
                        <w:tc>
                          <w:tcPr>
                            <w:tcW w:w="1596" w:type="dxa"/>
                          </w:tcPr>
                          <w:p w:rsidR="004C7A53" w:rsidRPr="00D77160" w:rsidRDefault="004C7A53" w:rsidP="00F73139">
                            <w:pPr>
                              <w:pStyle w:val="ActivityBody"/>
                              <w:ind w:left="0"/>
                              <w:rPr>
                                <w:sz w:val="20"/>
                                <w:szCs w:val="20"/>
                              </w:rPr>
                            </w:pPr>
                          </w:p>
                        </w:tc>
                      </w:tr>
                      <w:tr w:rsidR="004C7A53" w:rsidRPr="00D77160" w:rsidTr="004C7A53">
                        <w:tc>
                          <w:tcPr>
                            <w:tcW w:w="830" w:type="dxa"/>
                          </w:tcPr>
                          <w:p w:rsidR="004C7A53" w:rsidRPr="00D77160" w:rsidRDefault="004C7A53" w:rsidP="00F73139">
                            <w:pPr>
                              <w:pStyle w:val="ActivityBody"/>
                              <w:ind w:left="0"/>
                              <w:rPr>
                                <w:sz w:val="20"/>
                                <w:szCs w:val="20"/>
                              </w:rPr>
                            </w:pPr>
                          </w:p>
                        </w:tc>
                        <w:tc>
                          <w:tcPr>
                            <w:tcW w:w="1284" w:type="dxa"/>
                          </w:tcPr>
                          <w:p w:rsidR="004C7A53" w:rsidRPr="00D77160" w:rsidRDefault="004C7A53" w:rsidP="00F73139">
                            <w:pPr>
                              <w:pStyle w:val="ActivityBody"/>
                              <w:ind w:left="0"/>
                              <w:rPr>
                                <w:sz w:val="20"/>
                                <w:szCs w:val="20"/>
                              </w:rPr>
                            </w:pPr>
                          </w:p>
                        </w:tc>
                        <w:tc>
                          <w:tcPr>
                            <w:tcW w:w="1596" w:type="dxa"/>
                          </w:tcPr>
                          <w:p w:rsidR="004C7A53" w:rsidRPr="00D77160" w:rsidRDefault="004C7A53" w:rsidP="00F73139">
                            <w:pPr>
                              <w:pStyle w:val="ActivityBody"/>
                              <w:ind w:left="0"/>
                              <w:rPr>
                                <w:sz w:val="20"/>
                                <w:szCs w:val="20"/>
                              </w:rPr>
                            </w:pPr>
                          </w:p>
                        </w:tc>
                      </w:tr>
                    </w:tbl>
                    <w:p w:rsidR="004C7A53" w:rsidRDefault="004C7A53" w:rsidP="004C7A53"/>
                  </w:txbxContent>
                </v:textbox>
              </v:shape>
            </w:pict>
          </mc:Fallback>
        </mc:AlternateContent>
      </w:r>
      <w:r w:rsidR="004A393D" w:rsidRPr="00D77160">
        <w:rPr>
          <w:sz w:val="20"/>
          <w:szCs w:val="20"/>
        </w:rPr>
        <w:t>Study the drawing below to identify specified tolerances.</w:t>
      </w:r>
    </w:p>
    <w:p w:rsidR="00E36C5B" w:rsidRPr="00D77160" w:rsidRDefault="004C7A53" w:rsidP="004C7A53">
      <w:pPr>
        <w:pStyle w:val="ActivityNumbers"/>
        <w:numPr>
          <w:ilvl w:val="1"/>
          <w:numId w:val="11"/>
        </w:numPr>
        <w:tabs>
          <w:tab w:val="clear" w:pos="1440"/>
        </w:tabs>
        <w:spacing w:after="0"/>
        <w:ind w:left="720" w:right="3960"/>
        <w:rPr>
          <w:sz w:val="20"/>
          <w:szCs w:val="20"/>
        </w:rPr>
      </w:pPr>
      <w:r>
        <w:rPr>
          <w:sz w:val="20"/>
          <w:szCs w:val="20"/>
        </w:rPr>
        <w:t>Circle</w:t>
      </w:r>
      <w:r w:rsidR="00E36C5B" w:rsidRPr="00D77160">
        <w:rPr>
          <w:sz w:val="20"/>
          <w:szCs w:val="20"/>
        </w:rPr>
        <w:t xml:space="preserve"> each dimension that has a to</w:t>
      </w:r>
      <w:r>
        <w:rPr>
          <w:sz w:val="20"/>
          <w:szCs w:val="20"/>
        </w:rPr>
        <w:t>lerance associated with it</w:t>
      </w:r>
      <w:r w:rsidR="00E36C5B" w:rsidRPr="00D77160">
        <w:rPr>
          <w:sz w:val="20"/>
          <w:szCs w:val="20"/>
        </w:rPr>
        <w:t>.</w:t>
      </w:r>
    </w:p>
    <w:p w:rsidR="004C7A53" w:rsidRPr="00D77160" w:rsidRDefault="004C7A53" w:rsidP="004C7A53">
      <w:pPr>
        <w:pStyle w:val="ActivityNumbers"/>
        <w:numPr>
          <w:ilvl w:val="1"/>
          <w:numId w:val="11"/>
        </w:numPr>
        <w:tabs>
          <w:tab w:val="clear" w:pos="1440"/>
        </w:tabs>
        <w:spacing w:after="0"/>
        <w:ind w:left="720" w:right="3960"/>
        <w:rPr>
          <w:sz w:val="20"/>
          <w:szCs w:val="20"/>
        </w:rPr>
      </w:pPr>
      <w:r w:rsidRPr="00D77160">
        <w:rPr>
          <w:sz w:val="20"/>
          <w:szCs w:val="20"/>
        </w:rPr>
        <w:t>Label each identified tolerance with a separate l</w:t>
      </w:r>
      <w:r>
        <w:rPr>
          <w:sz w:val="20"/>
          <w:szCs w:val="20"/>
        </w:rPr>
        <w:t>etter, A through D</w:t>
      </w:r>
      <w:r w:rsidRPr="00D77160">
        <w:rPr>
          <w:sz w:val="20"/>
          <w:szCs w:val="20"/>
        </w:rPr>
        <w:t>.</w:t>
      </w:r>
    </w:p>
    <w:p w:rsidR="00BA0B32" w:rsidRPr="00D77160" w:rsidRDefault="004C7A53" w:rsidP="004C7A53">
      <w:pPr>
        <w:pStyle w:val="ActivityNumbers"/>
        <w:numPr>
          <w:ilvl w:val="1"/>
          <w:numId w:val="11"/>
        </w:numPr>
        <w:tabs>
          <w:tab w:val="clear" w:pos="1440"/>
        </w:tabs>
        <w:spacing w:after="0"/>
        <w:ind w:left="720" w:right="3960"/>
        <w:rPr>
          <w:sz w:val="20"/>
          <w:szCs w:val="20"/>
        </w:rPr>
      </w:pPr>
      <w:r>
        <w:rPr>
          <w:sz w:val="20"/>
          <w:szCs w:val="20"/>
        </w:rPr>
        <w:t>In the table, r</w:t>
      </w:r>
      <w:r w:rsidR="00BA0B32" w:rsidRPr="00D77160">
        <w:rPr>
          <w:sz w:val="20"/>
          <w:szCs w:val="20"/>
        </w:rPr>
        <w:t>ecord the letter</w:t>
      </w:r>
      <w:r w:rsidR="004A393D" w:rsidRPr="00D77160">
        <w:rPr>
          <w:sz w:val="20"/>
          <w:szCs w:val="20"/>
        </w:rPr>
        <w:t xml:space="preserve"> of each tolerance</w:t>
      </w:r>
      <w:r w:rsidR="00BA0B32" w:rsidRPr="00D77160">
        <w:rPr>
          <w:sz w:val="20"/>
          <w:szCs w:val="20"/>
        </w:rPr>
        <w:t xml:space="preserve"> identified on th</w:t>
      </w:r>
      <w:r>
        <w:rPr>
          <w:sz w:val="20"/>
          <w:szCs w:val="20"/>
        </w:rPr>
        <w:t>e</w:t>
      </w:r>
      <w:r w:rsidR="00BA0B32" w:rsidRPr="00D77160">
        <w:rPr>
          <w:sz w:val="20"/>
          <w:szCs w:val="20"/>
        </w:rPr>
        <w:t xml:space="preserve"> part drawing, the type of tolerance</w:t>
      </w:r>
      <w:r w:rsidR="001A121A">
        <w:rPr>
          <w:sz w:val="20"/>
          <w:szCs w:val="20"/>
        </w:rPr>
        <w:t xml:space="preserve"> (</w:t>
      </w:r>
      <w:r w:rsidR="001A121A" w:rsidRPr="00D77160">
        <w:rPr>
          <w:sz w:val="20"/>
          <w:szCs w:val="20"/>
        </w:rPr>
        <w:t>limit dimensions, unilateral tolerance, or bilateral tolerance</w:t>
      </w:r>
      <w:r w:rsidR="001A121A">
        <w:rPr>
          <w:sz w:val="20"/>
          <w:szCs w:val="20"/>
        </w:rPr>
        <w:t>)</w:t>
      </w:r>
      <w:r w:rsidR="00BA0B32" w:rsidRPr="00D77160">
        <w:rPr>
          <w:sz w:val="20"/>
          <w:szCs w:val="20"/>
        </w:rPr>
        <w:t xml:space="preserve">, </w:t>
      </w:r>
      <w:r w:rsidR="001A121A">
        <w:rPr>
          <w:sz w:val="20"/>
          <w:szCs w:val="20"/>
        </w:rPr>
        <w:t xml:space="preserve">and the amount of </w:t>
      </w:r>
      <w:r w:rsidR="00BA0B32" w:rsidRPr="00D77160">
        <w:rPr>
          <w:i/>
          <w:sz w:val="20"/>
          <w:szCs w:val="20"/>
        </w:rPr>
        <w:t>tolerance</w:t>
      </w:r>
      <w:r w:rsidR="00BA0B32" w:rsidRPr="00D77160">
        <w:rPr>
          <w:sz w:val="20"/>
          <w:szCs w:val="20"/>
        </w:rPr>
        <w:t xml:space="preserve"> (a number representing the total</w:t>
      </w:r>
      <w:r w:rsidR="00016DCE">
        <w:rPr>
          <w:sz w:val="20"/>
          <w:szCs w:val="20"/>
        </w:rPr>
        <w:t xml:space="preserve"> allowed dimensional variation)</w:t>
      </w:r>
      <w:r w:rsidR="00BA0B32" w:rsidRPr="00D77160">
        <w:rPr>
          <w:sz w:val="20"/>
          <w:szCs w:val="20"/>
        </w:rPr>
        <w:t xml:space="preserve">. </w:t>
      </w:r>
    </w:p>
    <w:p w:rsidR="00A85319" w:rsidRPr="00D77160" w:rsidRDefault="00A85319" w:rsidP="00A85319">
      <w:pPr>
        <w:pStyle w:val="PictureCentered"/>
        <w:rPr>
          <w:sz w:val="20"/>
        </w:rPr>
      </w:pPr>
    </w:p>
    <w:p w:rsidR="008B76BC" w:rsidRDefault="001A121A" w:rsidP="001A121A">
      <w:pPr>
        <w:pStyle w:val="PictureCentered"/>
        <w:jc w:val="left"/>
        <w:rPr>
          <w:sz w:val="20"/>
        </w:rPr>
      </w:pPr>
      <w:r>
        <w:rPr>
          <w:noProof/>
          <w:sz w:val="20"/>
        </w:rPr>
        <mc:AlternateContent>
          <mc:Choice Requires="wps">
            <w:drawing>
              <wp:anchor distT="0" distB="0" distL="114300" distR="114300" simplePos="0" relativeHeight="251660288" behindDoc="0" locked="0" layoutInCell="1" allowOverlap="1" wp14:anchorId="78441B40" wp14:editId="67D66B9F">
                <wp:simplePos x="0" y="0"/>
                <wp:positionH relativeFrom="column">
                  <wp:posOffset>4197704</wp:posOffset>
                </wp:positionH>
                <wp:positionV relativeFrom="paragraph">
                  <wp:posOffset>794831</wp:posOffset>
                </wp:positionV>
                <wp:extent cx="1888176" cy="11906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88176"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21A" w:rsidRDefault="001A121A">
                            <w:r w:rsidRPr="00D77160">
                              <w:rPr>
                                <w:noProof/>
                                <w:sz w:val="20"/>
                              </w:rPr>
                              <w:drawing>
                                <wp:inline distT="0" distB="0" distL="0" distR="0" wp14:anchorId="48C5D7C2" wp14:editId="68F2FBA0">
                                  <wp:extent cx="1457325" cy="1112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191" t="64318" r="30638"/>
                                          <a:stretch/>
                                        </pic:blipFill>
                                        <pic:spPr bwMode="auto">
                                          <a:xfrm>
                                            <a:off x="0" y="0"/>
                                            <a:ext cx="1458151" cy="11135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30.55pt;margin-top:62.6pt;width:148.7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09jgIAAJIFAAAOAAAAZHJzL2Uyb0RvYy54bWysVE1vGyEQvVfqf0Dcm/W6seNYWUduolSV&#10;oiSqU+WMWYhRgaGAvev++gzs+qNpLql62QXmzQzzeDMXl63RZCN8UGArWp4MKBGWQ63sc0V/PN58&#10;mlASIrM102BFRbci0MvZxw8XjZuKIaxA18ITDGLDtHEVXcXopkUR+EoYFk7ACYtGCd6wiFv/XNSe&#10;NRjd6GI4GIyLBnztPHARAp5ed0Y6y/GlFDzeSxlEJLqieLeYvz5/l+lbzC7Y9Nkzt1K8vwb7h1sY&#10;piwm3Ye6ZpGRtVd/hTKKewgg4wkHU4CUiotcA1ZTDl5Vs1gxJ3ItSE5we5rC/wvL7zYPnqi6oiNK&#10;LDP4RI+ijeQLtGSU2GlcmCJo4RAWWzzGV96dBzxMRbfSm/THcgjakeftntsUjCenyWRSno0p4Wgr&#10;y/PBeJjjFwd350P8KsCQtKiox8fLnLLNbYh4FYTuIClbAK3qG6V13iTBiCvtyYbhU+uYL4kef6C0&#10;JU1Fx59HgxzYQnLvImubwogsmT5dKr0rMa/iVouE0fa7kEhZrvSN3IxzYff5MzqhJKZ6j2OPP9zq&#10;Pc5dHeiRM4ONe2ejLPhcfe6xA2X1zx1lssMj4Ud1p2Vsl23Wyl4BS6i3KAwPXWMFx28UPt4tC/GB&#10;eewk1AJOh3iPH6kByYd+RckK/O+3zhMeBY5WShrszIqGX2vmBSX6m0Xpn5enp6mV8+Z0dDbEjT+2&#10;LI8tdm2uABVR4hxyPC8TPurdUnowTzhE5ikrmpjlmLuicbe8it28wCHExXyeQdi8jsVbu3A8hU4s&#10;J2k+tk/Mu16/EaV/B7seZtNXMu6wydPCfB1BqqzxxHPHas8/Nn6Wfj+k0mQ53mfUYZTOXgAAAP//&#10;AwBQSwMEFAAGAAgAAAAhAKlgmKviAAAACwEAAA8AAABkcnMvZG93bnJldi54bWxMj8tOwzAQRfdI&#10;/IM1SGwQdR5KW0KcCiEeEjsaHmLnxkMSEY+j2E3C3zOsYDm6R/eeKXaL7cWEo+8cKYhXEQik2pmO&#10;GgUv1f3lFoQPmozuHaGCb/SwK09PCp0bN9MzTvvQCC4hn2sFbQhDLqWvW7Tar9yAxNmnG60OfI6N&#10;NKOeudz2MomitbS6I15o9YC3LdZf+6NV8HHRvD/55eF1TrN0uHucqs2bqZQ6P1turkEEXMIfDL/6&#10;rA4lOx3ckYwXvYL1Oo4Z5SDJEhBMXGXbDMRBQRonG5BlIf//UP4AAAD//wMAUEsBAi0AFAAGAAgA&#10;AAAhALaDOJL+AAAA4QEAABMAAAAAAAAAAAAAAAAAAAAAAFtDb250ZW50X1R5cGVzXS54bWxQSwEC&#10;LQAUAAYACAAAACEAOP0h/9YAAACUAQAACwAAAAAAAAAAAAAAAAAvAQAAX3JlbHMvLnJlbHNQSwEC&#10;LQAUAAYACAAAACEAc12NPY4CAACSBQAADgAAAAAAAAAAAAAAAAAuAgAAZHJzL2Uyb0RvYy54bWxQ&#10;SwECLQAUAAYACAAAACEAqWCYq+IAAAALAQAADwAAAAAAAAAAAAAAAADoBAAAZHJzL2Rvd25yZXYu&#10;eG1sUEsFBgAAAAAEAAQA8wAAAPcFAAAAAA==&#10;" fillcolor="white [3201]" stroked="f" strokeweight=".5pt">
                <v:textbox>
                  <w:txbxContent>
                    <w:p w:rsidR="001A121A" w:rsidRDefault="001A121A">
                      <w:r w:rsidRPr="00D77160">
                        <w:rPr>
                          <w:noProof/>
                          <w:sz w:val="20"/>
                        </w:rPr>
                        <w:drawing>
                          <wp:inline distT="0" distB="0" distL="0" distR="0" wp14:anchorId="48C5D7C2" wp14:editId="68F2FBA0">
                            <wp:extent cx="1457325" cy="1112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191" t="64318" r="30638"/>
                                    <a:stretch/>
                                  </pic:blipFill>
                                  <pic:spPr bwMode="auto">
                                    <a:xfrm>
                                      <a:off x="0" y="0"/>
                                      <a:ext cx="1458151" cy="11135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179AF" w:rsidRPr="00D77160">
        <w:rPr>
          <w:noProof/>
          <w:sz w:val="20"/>
        </w:rPr>
        <w:drawing>
          <wp:inline distT="0" distB="0" distL="0" distR="0" wp14:anchorId="27EB98E4" wp14:editId="14552C69">
            <wp:extent cx="5035137" cy="254429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4718"/>
                    <a:stretch/>
                  </pic:blipFill>
                  <pic:spPr bwMode="auto">
                    <a:xfrm>
                      <a:off x="0" y="0"/>
                      <a:ext cx="5035137" cy="2544294"/>
                    </a:xfrm>
                    <a:prstGeom prst="rect">
                      <a:avLst/>
                    </a:prstGeom>
                    <a:ln>
                      <a:noFill/>
                    </a:ln>
                    <a:extLst>
                      <a:ext uri="{53640926-AAD7-44D8-BBD7-CCE9431645EC}">
                        <a14:shadowObscured xmlns:a14="http://schemas.microsoft.com/office/drawing/2010/main"/>
                      </a:ext>
                    </a:extLst>
                  </pic:spPr>
                </pic:pic>
              </a:graphicData>
            </a:graphic>
          </wp:inline>
        </w:drawing>
      </w:r>
    </w:p>
    <w:p w:rsidR="001A121A" w:rsidRPr="00D77160" w:rsidRDefault="001A121A" w:rsidP="00A11356">
      <w:pPr>
        <w:pStyle w:val="ActivityNumbers"/>
        <w:numPr>
          <w:ilvl w:val="0"/>
          <w:numId w:val="0"/>
        </w:numPr>
        <w:spacing w:after="0"/>
        <w:rPr>
          <w:sz w:val="20"/>
          <w:szCs w:val="20"/>
        </w:rPr>
      </w:pPr>
    </w:p>
    <w:p w:rsidR="00372DC2" w:rsidRDefault="00372DC2" w:rsidP="009E1AD2">
      <w:pPr>
        <w:pStyle w:val="ActivityNumbers"/>
        <w:spacing w:after="0"/>
        <w:ind w:left="360"/>
        <w:rPr>
          <w:sz w:val="20"/>
          <w:szCs w:val="20"/>
        </w:rPr>
      </w:pPr>
      <w:r w:rsidRPr="00D77160">
        <w:rPr>
          <w:sz w:val="20"/>
          <w:szCs w:val="20"/>
        </w:rPr>
        <w:t xml:space="preserve">Open the drill block drawing that you created in Activity 7.2 Sectional Views. The drill block drawing is shown below. </w:t>
      </w:r>
    </w:p>
    <w:p w:rsidR="00985A6E" w:rsidRPr="00D77160" w:rsidRDefault="00985A6E" w:rsidP="00985A6E">
      <w:pPr>
        <w:pStyle w:val="ActivityNumbers"/>
        <w:numPr>
          <w:ilvl w:val="0"/>
          <w:numId w:val="0"/>
        </w:numPr>
        <w:spacing w:after="0"/>
        <w:ind w:left="360"/>
        <w:rPr>
          <w:sz w:val="20"/>
          <w:szCs w:val="20"/>
        </w:rPr>
      </w:pPr>
    </w:p>
    <w:p w:rsidR="00372DC2" w:rsidRPr="00D77160" w:rsidRDefault="008B70DE" w:rsidP="00372DC2">
      <w:pPr>
        <w:pStyle w:val="PictureCentered"/>
        <w:rPr>
          <w:sz w:val="20"/>
        </w:rPr>
      </w:pPr>
      <w:r>
        <w:rPr>
          <w:noProof/>
          <w:sz w:val="20"/>
        </w:rPr>
        <mc:AlternateContent>
          <mc:Choice Requires="wps">
            <w:drawing>
              <wp:anchor distT="0" distB="0" distL="114300" distR="114300" simplePos="0" relativeHeight="251662336" behindDoc="0" locked="0" layoutInCell="1" allowOverlap="1" wp14:anchorId="229579DC" wp14:editId="5B70ABDC">
                <wp:simplePos x="0" y="0"/>
                <wp:positionH relativeFrom="column">
                  <wp:posOffset>4839195</wp:posOffset>
                </wp:positionH>
                <wp:positionV relativeFrom="paragraph">
                  <wp:posOffset>2077027</wp:posOffset>
                </wp:positionV>
                <wp:extent cx="997527" cy="308759"/>
                <wp:effectExtent l="0" t="0" r="12700" b="15240"/>
                <wp:wrapNone/>
                <wp:docPr id="9" name="Rectangle 9"/>
                <wp:cNvGraphicFramePr/>
                <a:graphic xmlns:a="http://schemas.openxmlformats.org/drawingml/2006/main">
                  <a:graphicData uri="http://schemas.microsoft.com/office/word/2010/wordprocessingShape">
                    <wps:wsp>
                      <wps:cNvSpPr/>
                      <wps:spPr>
                        <a:xfrm>
                          <a:off x="0" y="0"/>
                          <a:ext cx="997527" cy="3087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81.05pt;margin-top:163.55pt;width:78.55pt;height:2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NzkwIAAKsFAAAOAAAAZHJzL2Uyb0RvYy54bWysVE1v2zAMvQ/YfxB0X+1kydIEdYogRYcB&#10;RVu0HXpWZCkWIIuapMTJfv0o+SNtV+xQLAdFFMlH8pnkxeWh1mQvnFdgCjo6yykRhkOpzLagP5+u&#10;v5xT4gMzJdNgREGPwtPL5edPF41diDFUoEvhCIIYv2hsQasQ7CLLPK9EzfwZWGFQKcHVLKDotlnp&#10;WIPotc7Gef4ta8CV1gEX3uPrVauky4QvpeDhTkovAtEFxdxCOl06N/HMlhdssXXMVop3abAPZFEz&#10;ZTDoAHXFAiM7p/6CqhV34EGGMw51BlIqLlINWM0of1PNY8WsSLUgOd4ONPn/B8tv9/eOqLKgc0oM&#10;q/ETPSBpzGy1IPNIT2P9Aq0e7b3rJI/XWOtBujr+YxXkkCg9DpSKQyAcH+fz2XQ8o4Sj6mt+Ppsm&#10;zOzkbJ0P3wXUJF4K6jB4IpLtb3zAgGjam8RYHrQqr5XWSYhdItbakT3D77vZjmLC6PHKSpsPOSJM&#10;9Mxi/W3F6RaOWkQ8bR6EROKwxnFKOLXsKRnGuTBh1KoqVoo2x2mOvz7LPv2UcwKMyBKrG7A7gN6y&#10;Bemx22I7++gqUscPzvm/EmudB48UGUwYnGtlwL0HoLGqLnJr35PUUhNZ2kB5xLZy0M6bt/xa4ee9&#10;YT7cM4cDhqOISyPc4SE1NAWF7kZJBe73e+/RHvsetZQ0OLAF9b92zAlK9A+DEzEfTSZxwpMwmc7G&#10;KLiXms1LjdnVa8CeGeF6sjxdo33Q/VU6qJ9xt6xiVFQxwzF2QXlwvbAO7SLB7cTFapXMcKotCzfm&#10;0fIIHlmN7ft0eGbOdj0ecDhuoR9utnjT6q1t9DSw2gWQKs3BideOb9wIqXG67RVXzks5WZ127PIP&#10;AAAA//8DAFBLAwQUAAYACAAAACEA+jWbt98AAAALAQAADwAAAGRycy9kb3ducmV2LnhtbEyPTU/D&#10;MAyG70j8h8hIXBBLW7R1LU0nhMQVxODCLWu8pqJxqiTrCr8ec4KbPx69ftzsFjeKGUMcPCnIVxkI&#10;pM6bgXoF729Pt1sQMWkyevSECr4wwq69vGh0bfyZXnHep15wCMVaK7ApTbWUsbPodFz5CYl3Rx+c&#10;TtyGXpqgzxzuRllk2UY6PRBfsHrCR4vd5/7kFFTf3Uva+mlt0/BR9S5/Pob5Rqnrq+XhHkTCJf3B&#10;8KvP6tCy08GfyEQxKig3Rc6ogrui5IKJKq8KEAeelOsSZNvI/z+0PwAAAP//AwBQSwECLQAUAAYA&#10;CAAAACEAtoM4kv4AAADhAQAAEwAAAAAAAAAAAAAAAAAAAAAAW0NvbnRlbnRfVHlwZXNdLnhtbFBL&#10;AQItABQABgAIAAAAIQA4/SH/1gAAAJQBAAALAAAAAAAAAAAAAAAAAC8BAABfcmVscy8ucmVsc1BL&#10;AQItABQABgAIAAAAIQBJa5NzkwIAAKsFAAAOAAAAAAAAAAAAAAAAAC4CAABkcnMvZTJvRG9jLnht&#10;bFBLAQItABQABgAIAAAAIQD6NZu33wAAAAsBAAAPAAAAAAAAAAAAAAAAAO0EAABkcnMvZG93bnJl&#10;di54bWxQSwUGAAAAAAQABADzAAAA+QUAAAAA&#10;" fillcolor="white [3212]" strokecolor="white [3212]" strokeweight="2pt"/>
            </w:pict>
          </mc:Fallback>
        </mc:AlternateContent>
      </w:r>
      <w:r w:rsidR="00E7535D" w:rsidRPr="00D77160">
        <w:rPr>
          <w:noProof/>
          <w:sz w:val="20"/>
        </w:rPr>
        <w:drawing>
          <wp:inline distT="0" distB="0" distL="0" distR="0" wp14:anchorId="0C7E06F1" wp14:editId="59DD143B">
            <wp:extent cx="4429496" cy="23822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5748" r="32793" b="7977"/>
                    <a:stretch/>
                  </pic:blipFill>
                  <pic:spPr bwMode="auto">
                    <a:xfrm>
                      <a:off x="0" y="0"/>
                      <a:ext cx="4429496" cy="2382219"/>
                    </a:xfrm>
                    <a:prstGeom prst="rect">
                      <a:avLst/>
                    </a:prstGeom>
                    <a:noFill/>
                    <a:ln>
                      <a:noFill/>
                    </a:ln>
                    <a:extLst>
                      <a:ext uri="{53640926-AAD7-44D8-BBD7-CCE9431645EC}">
                        <a14:shadowObscured xmlns:a14="http://schemas.microsoft.com/office/drawing/2010/main"/>
                      </a:ext>
                    </a:extLst>
                  </pic:spPr>
                </pic:pic>
              </a:graphicData>
            </a:graphic>
          </wp:inline>
        </w:drawing>
      </w:r>
    </w:p>
    <w:p w:rsidR="008B70DE" w:rsidRDefault="008B70DE" w:rsidP="009E1AD2">
      <w:pPr>
        <w:pStyle w:val="ActivityBody"/>
        <w:ind w:left="0"/>
        <w:rPr>
          <w:sz w:val="20"/>
          <w:szCs w:val="20"/>
        </w:rPr>
      </w:pPr>
    </w:p>
    <w:p w:rsidR="00372DC2" w:rsidRPr="00D77160" w:rsidRDefault="00372DC2" w:rsidP="009E1AD2">
      <w:pPr>
        <w:pStyle w:val="ActivityBody"/>
        <w:ind w:left="0"/>
        <w:rPr>
          <w:sz w:val="20"/>
          <w:szCs w:val="20"/>
        </w:rPr>
      </w:pPr>
      <w:r w:rsidRPr="00D77160">
        <w:rPr>
          <w:sz w:val="20"/>
          <w:szCs w:val="20"/>
        </w:rPr>
        <w:t xml:space="preserve">Edit the dimensions to show specific tolerances to the following dimensions. Note that instructions for including tolerance specifications on an Inventor drawing are given </w:t>
      </w:r>
      <w:r w:rsidR="008B70DE">
        <w:rPr>
          <w:sz w:val="20"/>
          <w:szCs w:val="20"/>
        </w:rPr>
        <w:t>below</w:t>
      </w:r>
      <w:r w:rsidRPr="00D77160">
        <w:rPr>
          <w:sz w:val="20"/>
          <w:szCs w:val="20"/>
        </w:rPr>
        <w:t>.</w:t>
      </w:r>
    </w:p>
    <w:p w:rsidR="00372DC2" w:rsidRPr="00D77160" w:rsidRDefault="00372DC2" w:rsidP="009E1AD2">
      <w:pPr>
        <w:pStyle w:val="ActivityNumbers"/>
        <w:numPr>
          <w:ilvl w:val="1"/>
          <w:numId w:val="11"/>
        </w:numPr>
        <w:tabs>
          <w:tab w:val="clear" w:pos="1440"/>
        </w:tabs>
        <w:spacing w:after="0"/>
        <w:ind w:left="720"/>
        <w:rPr>
          <w:sz w:val="20"/>
          <w:szCs w:val="20"/>
        </w:rPr>
      </w:pPr>
      <w:r w:rsidRPr="00D77160">
        <w:rPr>
          <w:sz w:val="20"/>
          <w:szCs w:val="20"/>
        </w:rPr>
        <w:t>A bilateral (symmetric) tolerance of 0.10 inches for the overall length, width, and depth.</w:t>
      </w:r>
    </w:p>
    <w:p w:rsidR="00372DC2" w:rsidRPr="00D77160" w:rsidRDefault="00372DC2" w:rsidP="009E1AD2">
      <w:pPr>
        <w:pStyle w:val="ActivityNumbers"/>
        <w:numPr>
          <w:ilvl w:val="1"/>
          <w:numId w:val="11"/>
        </w:numPr>
        <w:tabs>
          <w:tab w:val="clear" w:pos="1440"/>
        </w:tabs>
        <w:spacing w:after="0"/>
        <w:ind w:left="720"/>
        <w:rPr>
          <w:sz w:val="20"/>
          <w:szCs w:val="20"/>
        </w:rPr>
      </w:pPr>
      <w:r w:rsidRPr="00D77160">
        <w:rPr>
          <w:sz w:val="20"/>
          <w:szCs w:val="20"/>
        </w:rPr>
        <w:t xml:space="preserve">Stack limit dimensions to locate the holes along the depth dimension (2 in.) such that the dimension can vary between the dimension given and 0.03 inches larger. </w:t>
      </w:r>
    </w:p>
    <w:p w:rsidR="00372DC2" w:rsidRPr="00D77160" w:rsidRDefault="00372DC2" w:rsidP="009E1AD2">
      <w:pPr>
        <w:pStyle w:val="ActivityNumbers"/>
        <w:numPr>
          <w:ilvl w:val="1"/>
          <w:numId w:val="11"/>
        </w:numPr>
        <w:tabs>
          <w:tab w:val="clear" w:pos="1440"/>
        </w:tabs>
        <w:spacing w:after="0"/>
        <w:ind w:left="720"/>
        <w:rPr>
          <w:sz w:val="20"/>
          <w:szCs w:val="20"/>
        </w:rPr>
      </w:pPr>
      <w:r w:rsidRPr="00D77160">
        <w:rPr>
          <w:sz w:val="20"/>
          <w:szCs w:val="20"/>
        </w:rPr>
        <w:t xml:space="preserve">To better control the </w:t>
      </w:r>
      <w:proofErr w:type="gramStart"/>
      <w:r w:rsidRPr="00D77160">
        <w:rPr>
          <w:sz w:val="20"/>
          <w:szCs w:val="20"/>
        </w:rPr>
        <w:t>hole</w:t>
      </w:r>
      <w:proofErr w:type="gramEnd"/>
      <w:r w:rsidRPr="00D77160">
        <w:rPr>
          <w:sz w:val="20"/>
          <w:szCs w:val="20"/>
        </w:rPr>
        <w:t xml:space="preserve"> locations, use datum dimensioning for the dimensions along the long dimension (5 in.). Note that the datum location is shown on the drawing above.</w:t>
      </w:r>
    </w:p>
    <w:p w:rsidR="00372DC2" w:rsidRPr="00D77160" w:rsidRDefault="00372DC2" w:rsidP="009E1AD2">
      <w:pPr>
        <w:pStyle w:val="ActivityNumbers"/>
        <w:numPr>
          <w:ilvl w:val="1"/>
          <w:numId w:val="11"/>
        </w:numPr>
        <w:tabs>
          <w:tab w:val="clear" w:pos="1440"/>
        </w:tabs>
        <w:spacing w:after="0"/>
        <w:ind w:left="720"/>
        <w:rPr>
          <w:sz w:val="20"/>
          <w:szCs w:val="20"/>
        </w:rPr>
      </w:pPr>
      <w:r w:rsidRPr="00D77160">
        <w:rPr>
          <w:sz w:val="20"/>
          <w:szCs w:val="20"/>
        </w:rPr>
        <w:t>A unilateral (deviation) tolerance of +.003 inches for the counter bore diameter on the 0.25 inch diameter hole. Change the precision of the counter bore diameter to show three digits to the right of the decimal place.</w:t>
      </w:r>
    </w:p>
    <w:p w:rsidR="00372DC2" w:rsidRPr="00D77160" w:rsidRDefault="00372DC2" w:rsidP="009E1AD2">
      <w:pPr>
        <w:pStyle w:val="ActivityNumbers"/>
        <w:numPr>
          <w:ilvl w:val="1"/>
          <w:numId w:val="11"/>
        </w:numPr>
        <w:tabs>
          <w:tab w:val="clear" w:pos="1440"/>
        </w:tabs>
        <w:spacing w:after="0"/>
        <w:ind w:left="720"/>
        <w:rPr>
          <w:sz w:val="20"/>
          <w:szCs w:val="20"/>
        </w:rPr>
      </w:pPr>
      <w:r w:rsidRPr="00D77160">
        <w:rPr>
          <w:sz w:val="20"/>
          <w:szCs w:val="20"/>
        </w:rPr>
        <w:t>A bilateral (symmetric) tolerance of 0.002 on the 0.50 inch diameter counter sunk hole.</w:t>
      </w:r>
    </w:p>
    <w:p w:rsidR="009031BA" w:rsidRDefault="009031BA" w:rsidP="008B70DE">
      <w:pPr>
        <w:pStyle w:val="ActivityNumbers"/>
        <w:numPr>
          <w:ilvl w:val="0"/>
          <w:numId w:val="0"/>
        </w:numPr>
        <w:rPr>
          <w:sz w:val="20"/>
          <w:szCs w:val="20"/>
        </w:rPr>
      </w:pPr>
    </w:p>
    <w:p w:rsidR="007A36D3" w:rsidRPr="00D77160" w:rsidRDefault="007A36D3" w:rsidP="00C15902">
      <w:pPr>
        <w:pStyle w:val="ActivityNumbers"/>
        <w:numPr>
          <w:ilvl w:val="0"/>
          <w:numId w:val="0"/>
        </w:numPr>
        <w:spacing w:after="0"/>
        <w:rPr>
          <w:b/>
          <w:sz w:val="20"/>
          <w:szCs w:val="20"/>
        </w:rPr>
      </w:pPr>
      <w:r w:rsidRPr="00D77160">
        <w:rPr>
          <w:b/>
          <w:sz w:val="20"/>
          <w:szCs w:val="20"/>
        </w:rPr>
        <w:lastRenderedPageBreak/>
        <w:t>Showing Tolerances in Inventor</w:t>
      </w:r>
    </w:p>
    <w:p w:rsidR="007A36D3" w:rsidRPr="00D77160" w:rsidRDefault="007A36D3" w:rsidP="007A36D3">
      <w:pPr>
        <w:pStyle w:val="ActivityBody"/>
        <w:rPr>
          <w:sz w:val="20"/>
          <w:szCs w:val="20"/>
        </w:rPr>
      </w:pPr>
      <w:r w:rsidRPr="00D77160">
        <w:rPr>
          <w:sz w:val="20"/>
          <w:szCs w:val="20"/>
        </w:rPr>
        <w:t>You can edit dimensions and include tolerances in both a part file and a drawing file.  For now, we will simply add tolerances to the drawing (not the part). One option is to simply change the dimension text to include the tolerance. Howeve</w:t>
      </w:r>
      <w:r w:rsidRPr="00D77160">
        <w:rPr>
          <w:noProof/>
          <w:sz w:val="20"/>
          <w:szCs w:val="20"/>
        </w:rPr>
        <w:t>r</w:t>
      </w:r>
      <w:r w:rsidRPr="00D77160">
        <w:rPr>
          <w:sz w:val="20"/>
          <w:szCs w:val="20"/>
        </w:rPr>
        <w:t xml:space="preserve">, it is not possible to add stacked text. A better way to include a tolerance in a dimension or hole is to change the precision and tolerance of the dimension itself. </w:t>
      </w:r>
    </w:p>
    <w:p w:rsidR="007A36D3" w:rsidRPr="00D77160" w:rsidRDefault="007A36D3" w:rsidP="007A36D3">
      <w:pPr>
        <w:shd w:val="clear" w:color="auto" w:fill="FFFFFF"/>
        <w:spacing w:before="100" w:beforeAutospacing="1"/>
        <w:rPr>
          <w:rFonts w:cs="Arial"/>
          <w:sz w:val="20"/>
          <w:szCs w:val="20"/>
        </w:rPr>
      </w:pPr>
      <w:proofErr w:type="gramStart"/>
      <w:r w:rsidRPr="00D77160">
        <w:rPr>
          <w:rFonts w:cs="Arial"/>
          <w:sz w:val="20"/>
          <w:szCs w:val="20"/>
        </w:rPr>
        <w:t>To include a tolerance in a dimension on a drawing in Inventor.</w:t>
      </w:r>
      <w:proofErr w:type="gramEnd"/>
      <w:r w:rsidRPr="00D77160">
        <w:rPr>
          <w:rFonts w:cs="Arial"/>
          <w:sz w:val="20"/>
          <w:szCs w:val="20"/>
        </w:rPr>
        <w:t xml:space="preserve"> </w:t>
      </w:r>
    </w:p>
    <w:p w:rsidR="007A36D3" w:rsidRPr="00D77160" w:rsidRDefault="007A36D3" w:rsidP="007A36D3">
      <w:pPr>
        <w:pStyle w:val="ActivityNumbers"/>
        <w:numPr>
          <w:ilvl w:val="0"/>
          <w:numId w:val="24"/>
        </w:numPr>
        <w:spacing w:after="0"/>
        <w:rPr>
          <w:sz w:val="20"/>
          <w:szCs w:val="20"/>
        </w:rPr>
      </w:pPr>
      <w:r w:rsidRPr="00D77160">
        <w:rPr>
          <w:sz w:val="20"/>
          <w:szCs w:val="20"/>
        </w:rPr>
        <w:t>Select the dimension.</w:t>
      </w:r>
    </w:p>
    <w:p w:rsidR="007A36D3" w:rsidRDefault="007A36D3" w:rsidP="007A36D3">
      <w:pPr>
        <w:pStyle w:val="ActivityNumbers"/>
        <w:spacing w:after="0"/>
        <w:rPr>
          <w:sz w:val="20"/>
          <w:szCs w:val="20"/>
        </w:rPr>
      </w:pPr>
      <w:r w:rsidRPr="00D77160">
        <w:rPr>
          <w:sz w:val="20"/>
          <w:szCs w:val="20"/>
        </w:rPr>
        <w:t xml:space="preserve">Right click and choose Edit. </w:t>
      </w:r>
    </w:p>
    <w:p w:rsidR="007A36D3" w:rsidRPr="00D77160" w:rsidRDefault="007A36D3" w:rsidP="007A36D3">
      <w:pPr>
        <w:pStyle w:val="ActivityNumbers"/>
        <w:spacing w:after="0"/>
        <w:rPr>
          <w:sz w:val="20"/>
          <w:szCs w:val="20"/>
        </w:rPr>
      </w:pPr>
      <w:r>
        <w:rPr>
          <w:sz w:val="20"/>
          <w:szCs w:val="20"/>
        </w:rPr>
        <w:t>Select the Precision and Tolerance tab.</w:t>
      </w:r>
    </w:p>
    <w:p w:rsidR="007A36D3" w:rsidRPr="00D77160" w:rsidRDefault="007A36D3" w:rsidP="007A36D3">
      <w:pPr>
        <w:pStyle w:val="ActivityNumbers"/>
        <w:spacing w:after="0"/>
        <w:rPr>
          <w:sz w:val="20"/>
          <w:szCs w:val="20"/>
        </w:rPr>
      </w:pPr>
      <w:r w:rsidRPr="00D77160">
        <w:rPr>
          <w:sz w:val="20"/>
          <w:szCs w:val="20"/>
        </w:rPr>
        <w:t>Check the Override Displayed Value box.</w:t>
      </w:r>
    </w:p>
    <w:p w:rsidR="007A36D3" w:rsidRPr="00D77160" w:rsidRDefault="007A36D3" w:rsidP="007A36D3">
      <w:pPr>
        <w:pStyle w:val="ActivityNumbers"/>
        <w:spacing w:after="0"/>
        <w:rPr>
          <w:sz w:val="20"/>
          <w:szCs w:val="20"/>
        </w:rPr>
      </w:pPr>
      <w:r w:rsidRPr="00D77160">
        <w:rPr>
          <w:sz w:val="20"/>
          <w:szCs w:val="20"/>
        </w:rPr>
        <w:t>Select the Tolerance Method.</w:t>
      </w:r>
    </w:p>
    <w:p w:rsidR="007A36D3" w:rsidRPr="00D77160" w:rsidRDefault="007A36D3" w:rsidP="007A36D3">
      <w:pPr>
        <w:pStyle w:val="ActivityNumbers"/>
        <w:spacing w:after="0"/>
        <w:rPr>
          <w:sz w:val="20"/>
          <w:szCs w:val="20"/>
        </w:rPr>
      </w:pPr>
      <w:r w:rsidRPr="00D77160">
        <w:rPr>
          <w:sz w:val="20"/>
          <w:szCs w:val="20"/>
        </w:rPr>
        <w:t>Select the precision (number of decimal places).</w:t>
      </w:r>
    </w:p>
    <w:p w:rsidR="007A36D3" w:rsidRPr="00D77160" w:rsidRDefault="007A36D3" w:rsidP="007A36D3">
      <w:pPr>
        <w:pStyle w:val="ActivityNumbers"/>
        <w:spacing w:after="0"/>
        <w:rPr>
          <w:sz w:val="20"/>
          <w:szCs w:val="20"/>
        </w:rPr>
      </w:pPr>
      <w:r w:rsidRPr="00D77160">
        <w:rPr>
          <w:sz w:val="20"/>
          <w:szCs w:val="20"/>
        </w:rPr>
        <w:t>Input the required upper/lower values.</w:t>
      </w:r>
    </w:p>
    <w:p w:rsidR="007A36D3" w:rsidRPr="00D77160" w:rsidRDefault="007A36D3" w:rsidP="007A36D3">
      <w:pPr>
        <w:pStyle w:val="ActivityNumbers"/>
        <w:spacing w:after="0"/>
        <w:rPr>
          <w:sz w:val="20"/>
          <w:szCs w:val="20"/>
        </w:rPr>
      </w:pPr>
      <w:r w:rsidRPr="00D77160">
        <w:rPr>
          <w:sz w:val="20"/>
          <w:szCs w:val="20"/>
        </w:rPr>
        <w:t>Depress the OK button.</w:t>
      </w:r>
    </w:p>
    <w:p w:rsidR="007A36D3" w:rsidRPr="00D77160" w:rsidRDefault="007A36D3" w:rsidP="007A36D3">
      <w:pPr>
        <w:shd w:val="clear" w:color="auto" w:fill="FFFFFF"/>
        <w:spacing w:before="100" w:beforeAutospacing="1"/>
        <w:rPr>
          <w:rFonts w:cs="Arial"/>
          <w:sz w:val="20"/>
          <w:szCs w:val="20"/>
        </w:rPr>
      </w:pPr>
      <w:r w:rsidRPr="00D77160">
        <w:rPr>
          <w:rFonts w:cs="Arial"/>
          <w:sz w:val="20"/>
          <w:szCs w:val="20"/>
        </w:rPr>
        <w:t xml:space="preserve">To include a tolerance in a hole note on a drawing in Inventor. </w:t>
      </w:r>
    </w:p>
    <w:p w:rsidR="007A36D3" w:rsidRPr="00D77160" w:rsidRDefault="007A36D3" w:rsidP="007A36D3">
      <w:pPr>
        <w:pStyle w:val="ActivityNumbers"/>
        <w:numPr>
          <w:ilvl w:val="0"/>
          <w:numId w:val="23"/>
        </w:numPr>
        <w:spacing w:after="0"/>
        <w:rPr>
          <w:sz w:val="20"/>
          <w:szCs w:val="20"/>
        </w:rPr>
      </w:pPr>
      <w:r w:rsidRPr="00D77160">
        <w:rPr>
          <w:sz w:val="20"/>
          <w:szCs w:val="20"/>
        </w:rPr>
        <w:t xml:space="preserve">Select the </w:t>
      </w:r>
      <w:proofErr w:type="gramStart"/>
      <w:r w:rsidRPr="00D77160">
        <w:rPr>
          <w:sz w:val="20"/>
          <w:szCs w:val="20"/>
        </w:rPr>
        <w:t>hole</w:t>
      </w:r>
      <w:proofErr w:type="gramEnd"/>
      <w:r w:rsidRPr="00D77160">
        <w:rPr>
          <w:sz w:val="20"/>
          <w:szCs w:val="20"/>
        </w:rPr>
        <w:t xml:space="preserve"> note.</w:t>
      </w:r>
    </w:p>
    <w:p w:rsidR="007A36D3" w:rsidRPr="00D77160" w:rsidRDefault="007A36D3" w:rsidP="007A36D3">
      <w:pPr>
        <w:pStyle w:val="ActivityNumbers"/>
        <w:spacing w:after="0"/>
        <w:rPr>
          <w:sz w:val="20"/>
          <w:szCs w:val="20"/>
        </w:rPr>
      </w:pPr>
      <w:r w:rsidRPr="00D77160">
        <w:rPr>
          <w:sz w:val="20"/>
          <w:szCs w:val="20"/>
        </w:rPr>
        <w:t>Right click and choose Edit Hole Note.</w:t>
      </w:r>
    </w:p>
    <w:p w:rsidR="007A36D3" w:rsidRPr="00D77160" w:rsidRDefault="007A36D3" w:rsidP="007A36D3">
      <w:pPr>
        <w:pStyle w:val="ActivityNumbers"/>
        <w:spacing w:after="0"/>
        <w:rPr>
          <w:sz w:val="20"/>
          <w:szCs w:val="20"/>
        </w:rPr>
      </w:pPr>
      <w:r w:rsidRPr="00D77160">
        <w:rPr>
          <w:sz w:val="20"/>
          <w:szCs w:val="20"/>
        </w:rPr>
        <w:t>Depress the Precision and Tolerance button.</w:t>
      </w:r>
    </w:p>
    <w:p w:rsidR="007A36D3" w:rsidRPr="00D77160" w:rsidRDefault="007A36D3" w:rsidP="007A36D3">
      <w:pPr>
        <w:pStyle w:val="ActivityNumbers"/>
        <w:spacing w:after="0"/>
        <w:rPr>
          <w:sz w:val="20"/>
          <w:szCs w:val="20"/>
        </w:rPr>
      </w:pPr>
      <w:r w:rsidRPr="00D77160">
        <w:rPr>
          <w:sz w:val="20"/>
          <w:szCs w:val="20"/>
        </w:rPr>
        <w:t>Uncheck the Use Global Precision box.</w:t>
      </w:r>
    </w:p>
    <w:p w:rsidR="007A36D3" w:rsidRPr="00D77160" w:rsidRDefault="007A36D3" w:rsidP="007A36D3">
      <w:pPr>
        <w:pStyle w:val="ActivityNumbers"/>
        <w:spacing w:after="0"/>
        <w:rPr>
          <w:sz w:val="20"/>
          <w:szCs w:val="20"/>
        </w:rPr>
      </w:pPr>
      <w:r w:rsidRPr="00D77160">
        <w:rPr>
          <w:sz w:val="20"/>
          <w:szCs w:val="20"/>
        </w:rPr>
        <w:t>Depress the additional options arrow button (bottom right).</w:t>
      </w:r>
    </w:p>
    <w:p w:rsidR="007A36D3" w:rsidRPr="00D77160" w:rsidRDefault="007A36D3" w:rsidP="007A36D3">
      <w:pPr>
        <w:pStyle w:val="ActivityNumbers"/>
        <w:spacing w:after="0"/>
        <w:rPr>
          <w:sz w:val="20"/>
          <w:szCs w:val="20"/>
        </w:rPr>
      </w:pPr>
      <w:r w:rsidRPr="00D77160">
        <w:rPr>
          <w:sz w:val="20"/>
          <w:szCs w:val="20"/>
        </w:rPr>
        <w:t>Select the precision (number of decimal places) for each dimension value using the drop-down menus.</w:t>
      </w:r>
    </w:p>
    <w:p w:rsidR="007A36D3" w:rsidRPr="00D77160" w:rsidRDefault="007A36D3" w:rsidP="007A36D3">
      <w:pPr>
        <w:pStyle w:val="ActivityNumbers"/>
        <w:spacing w:after="0"/>
        <w:rPr>
          <w:sz w:val="20"/>
          <w:szCs w:val="20"/>
        </w:rPr>
      </w:pPr>
      <w:r w:rsidRPr="00D77160">
        <w:rPr>
          <w:sz w:val="20"/>
          <w:szCs w:val="20"/>
        </w:rPr>
        <w:t>Use the check boxes to choose the dimension to which you will add a tolerance. Choose the tolerance method and precision of the tolerance value(s).</w:t>
      </w:r>
    </w:p>
    <w:p w:rsidR="007A36D3" w:rsidRPr="00D77160" w:rsidRDefault="007A36D3" w:rsidP="007A36D3">
      <w:pPr>
        <w:pStyle w:val="ActivityNumbers"/>
        <w:spacing w:after="0"/>
        <w:rPr>
          <w:sz w:val="20"/>
          <w:szCs w:val="20"/>
        </w:rPr>
      </w:pPr>
      <w:r w:rsidRPr="00D77160">
        <w:rPr>
          <w:sz w:val="20"/>
          <w:szCs w:val="20"/>
        </w:rPr>
        <w:t>Depress the OK button.</w:t>
      </w:r>
    </w:p>
    <w:p w:rsidR="007A36D3" w:rsidRDefault="007A36D3" w:rsidP="007A36D3">
      <w:pPr>
        <w:pStyle w:val="ActivityNumbers"/>
        <w:numPr>
          <w:ilvl w:val="0"/>
          <w:numId w:val="0"/>
        </w:numPr>
        <w:ind w:left="360"/>
        <w:rPr>
          <w:sz w:val="20"/>
          <w:szCs w:val="20"/>
        </w:rPr>
      </w:pPr>
    </w:p>
    <w:sectPr w:rsidR="007A36D3" w:rsidSect="00D77160">
      <w:headerReference w:type="even"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87" w:rsidRDefault="00AB3387">
      <w:r>
        <w:separator/>
      </w:r>
    </w:p>
    <w:p w:rsidR="00AB3387" w:rsidRDefault="00AB3387"/>
    <w:p w:rsidR="00AB3387" w:rsidRDefault="00AB3387"/>
  </w:endnote>
  <w:endnote w:type="continuationSeparator" w:id="0">
    <w:p w:rsidR="00AB3387" w:rsidRDefault="00AB3387">
      <w:r>
        <w:continuationSeparator/>
      </w:r>
    </w:p>
    <w:p w:rsidR="00AB3387" w:rsidRDefault="00AB3387"/>
    <w:p w:rsidR="00AB3387" w:rsidRDefault="00AB3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55" w:rsidRPr="000846C5" w:rsidRDefault="00352980" w:rsidP="00E47655">
    <w:pPr>
      <w:pStyle w:val="Footer"/>
      <w:rPr>
        <w:sz w:val="16"/>
      </w:rPr>
    </w:pPr>
    <w:r>
      <w:rPr>
        <w:rFonts w:cs="Arial"/>
        <w:szCs w:val="20"/>
      </w:rPr>
      <w:t xml:space="preserve">Project Lead The Way, Inc. ● </w:t>
    </w:r>
    <w:r w:rsidRPr="00352980">
      <w:rPr>
        <w:rFonts w:cs="Arial"/>
        <w:szCs w:val="20"/>
      </w:rPr>
      <w:t xml:space="preserve">Copyright 2012 ● </w:t>
    </w:r>
    <w:r w:rsidR="00AE3B4E" w:rsidRPr="00352980">
      <w:rPr>
        <w:szCs w:val="20"/>
      </w:rPr>
      <w:t>IED</w:t>
    </w:r>
    <w:r w:rsidR="00E47655" w:rsidRPr="00352980">
      <w:rPr>
        <w:szCs w:val="20"/>
      </w:rPr>
      <w:t xml:space="preserve"> – </w:t>
    </w:r>
    <w:r w:rsidR="00AB5914" w:rsidRPr="00352980">
      <w:rPr>
        <w:szCs w:val="20"/>
      </w:rPr>
      <w:t xml:space="preserve">Activity </w:t>
    </w:r>
    <w:r w:rsidR="009A2167" w:rsidRPr="00352980">
      <w:rPr>
        <w:szCs w:val="20"/>
      </w:rPr>
      <w:t>7.3 Toleranc</w:t>
    </w:r>
    <w:r w:rsidR="00772DD6" w:rsidRPr="00352980">
      <w:rPr>
        <w:szCs w:val="20"/>
      </w:rPr>
      <w:t>es</w:t>
    </w:r>
    <w:r w:rsidR="00843A98" w:rsidRPr="00352980">
      <w:rPr>
        <w:szCs w:val="20"/>
      </w:rPr>
      <w:t xml:space="preserve"> </w:t>
    </w:r>
    <w:r w:rsidR="00E47655" w:rsidRPr="00352980">
      <w:rPr>
        <w:szCs w:val="20"/>
      </w:rPr>
      <w:t xml:space="preserve">– Page </w:t>
    </w:r>
    <w:r w:rsidR="00290B81" w:rsidRPr="00352980">
      <w:rPr>
        <w:szCs w:val="20"/>
      </w:rPr>
      <w:fldChar w:fldCharType="begin"/>
    </w:r>
    <w:r w:rsidR="00E47655" w:rsidRPr="00352980">
      <w:rPr>
        <w:szCs w:val="20"/>
      </w:rPr>
      <w:instrText xml:space="preserve"> PAGE </w:instrText>
    </w:r>
    <w:r w:rsidR="00290B81" w:rsidRPr="00352980">
      <w:rPr>
        <w:szCs w:val="20"/>
      </w:rPr>
      <w:fldChar w:fldCharType="separate"/>
    </w:r>
    <w:r w:rsidR="00DE4844">
      <w:rPr>
        <w:noProof/>
        <w:szCs w:val="20"/>
      </w:rPr>
      <w:t>1</w:t>
    </w:r>
    <w:r w:rsidR="00290B81" w:rsidRPr="00352980">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87" w:rsidRDefault="00AB3387">
      <w:r>
        <w:separator/>
      </w:r>
    </w:p>
    <w:p w:rsidR="00AB3387" w:rsidRDefault="00AB3387"/>
    <w:p w:rsidR="00AB3387" w:rsidRDefault="00AB3387"/>
  </w:footnote>
  <w:footnote w:type="continuationSeparator" w:id="0">
    <w:p w:rsidR="00AB3387" w:rsidRDefault="00AB3387">
      <w:r>
        <w:continuationSeparator/>
      </w:r>
    </w:p>
    <w:p w:rsidR="00AB3387" w:rsidRDefault="00AB3387"/>
    <w:p w:rsidR="00AB3387" w:rsidRDefault="00AB33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
        </w:tabs>
        <w:ind w:left="180" w:hanging="360"/>
      </w:pPr>
      <w:rPr>
        <w:rFonts w:ascii="Courier New" w:hAnsi="Courier New" w:cs="Arial"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9A94CC9"/>
    <w:multiLevelType w:val="hybridMultilevel"/>
    <w:tmpl w:val="8C5E9DC4"/>
    <w:lvl w:ilvl="0" w:tplc="D5163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60446441"/>
    <w:multiLevelType w:val="hybridMultilevel"/>
    <w:tmpl w:val="9F700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F94E48"/>
    <w:multiLevelType w:val="hybridMultilevel"/>
    <w:tmpl w:val="0F20B6EC"/>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9A364C"/>
    <w:multiLevelType w:val="hybridMultilevel"/>
    <w:tmpl w:val="89EA79AE"/>
    <w:lvl w:ilvl="0" w:tplc="CE9008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3"/>
  </w:num>
  <w:num w:numId="4">
    <w:abstractNumId w:val="3"/>
  </w:num>
  <w:num w:numId="5">
    <w:abstractNumId w:val="10"/>
  </w:num>
  <w:num w:numId="6">
    <w:abstractNumId w:val="1"/>
  </w:num>
  <w:num w:numId="7">
    <w:abstractNumId w:val="11"/>
  </w:num>
  <w:num w:numId="8">
    <w:abstractNumId w:val="12"/>
  </w:num>
  <w:num w:numId="9">
    <w:abstractNumId w:val="4"/>
  </w:num>
  <w:num w:numId="10">
    <w:abstractNumId w:val="18"/>
  </w:num>
  <w:num w:numId="11">
    <w:abstractNumId w:val="16"/>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6"/>
    <w:lvlOverride w:ilvl="0">
      <w:startOverride w:val="1"/>
    </w:lvlOverride>
  </w:num>
  <w:num w:numId="19">
    <w:abstractNumId w:val="16"/>
    <w:lvlOverride w:ilvl="0">
      <w:startOverride w:val="1"/>
    </w:lvlOverride>
  </w:num>
  <w:num w:numId="20">
    <w:abstractNumId w:val="7"/>
  </w:num>
  <w:num w:numId="21">
    <w:abstractNumId w:val="14"/>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5"/>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9"/>
  </w:num>
  <w:num w:numId="3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066E4"/>
    <w:rsid w:val="00016DCE"/>
    <w:rsid w:val="000846C5"/>
    <w:rsid w:val="000B2C6F"/>
    <w:rsid w:val="000C2C78"/>
    <w:rsid w:val="000D4766"/>
    <w:rsid w:val="00106177"/>
    <w:rsid w:val="00110A4D"/>
    <w:rsid w:val="001251FE"/>
    <w:rsid w:val="001704C4"/>
    <w:rsid w:val="00170AAA"/>
    <w:rsid w:val="0018690E"/>
    <w:rsid w:val="00191E8A"/>
    <w:rsid w:val="001A121A"/>
    <w:rsid w:val="001C078D"/>
    <w:rsid w:val="001E04FF"/>
    <w:rsid w:val="001E149E"/>
    <w:rsid w:val="00236268"/>
    <w:rsid w:val="0024594D"/>
    <w:rsid w:val="00256414"/>
    <w:rsid w:val="00261CC9"/>
    <w:rsid w:val="0027227C"/>
    <w:rsid w:val="002875F9"/>
    <w:rsid w:val="00290B81"/>
    <w:rsid w:val="00292F3A"/>
    <w:rsid w:val="002B5BEA"/>
    <w:rsid w:val="002E18BC"/>
    <w:rsid w:val="002F7401"/>
    <w:rsid w:val="003055A2"/>
    <w:rsid w:val="00343C0A"/>
    <w:rsid w:val="00352980"/>
    <w:rsid w:val="00372DC2"/>
    <w:rsid w:val="00385688"/>
    <w:rsid w:val="003A0BEC"/>
    <w:rsid w:val="003B060D"/>
    <w:rsid w:val="003E15FD"/>
    <w:rsid w:val="003F37DE"/>
    <w:rsid w:val="004012FF"/>
    <w:rsid w:val="00411B58"/>
    <w:rsid w:val="00461BF4"/>
    <w:rsid w:val="00462371"/>
    <w:rsid w:val="004A393D"/>
    <w:rsid w:val="004C7A53"/>
    <w:rsid w:val="005046A4"/>
    <w:rsid w:val="00544986"/>
    <w:rsid w:val="00546902"/>
    <w:rsid w:val="00552F4A"/>
    <w:rsid w:val="0059436D"/>
    <w:rsid w:val="005A2914"/>
    <w:rsid w:val="005A6E2C"/>
    <w:rsid w:val="005B35E5"/>
    <w:rsid w:val="005C0246"/>
    <w:rsid w:val="005C4986"/>
    <w:rsid w:val="005E71A4"/>
    <w:rsid w:val="005F3686"/>
    <w:rsid w:val="005F4458"/>
    <w:rsid w:val="005F4A07"/>
    <w:rsid w:val="006242C4"/>
    <w:rsid w:val="00666EFE"/>
    <w:rsid w:val="00684366"/>
    <w:rsid w:val="00690AAD"/>
    <w:rsid w:val="006A3363"/>
    <w:rsid w:val="006A4588"/>
    <w:rsid w:val="006C6C4A"/>
    <w:rsid w:val="006D60B7"/>
    <w:rsid w:val="006E2FFA"/>
    <w:rsid w:val="006E4B44"/>
    <w:rsid w:val="006F0C3D"/>
    <w:rsid w:val="006F641A"/>
    <w:rsid w:val="006F7A31"/>
    <w:rsid w:val="00715611"/>
    <w:rsid w:val="00743E3D"/>
    <w:rsid w:val="00765FEC"/>
    <w:rsid w:val="00771119"/>
    <w:rsid w:val="00772DD6"/>
    <w:rsid w:val="00783598"/>
    <w:rsid w:val="0078441F"/>
    <w:rsid w:val="007849A7"/>
    <w:rsid w:val="007A36D3"/>
    <w:rsid w:val="007E1DED"/>
    <w:rsid w:val="00802999"/>
    <w:rsid w:val="008029B1"/>
    <w:rsid w:val="00843A98"/>
    <w:rsid w:val="00863903"/>
    <w:rsid w:val="00866A64"/>
    <w:rsid w:val="00872200"/>
    <w:rsid w:val="00882BEC"/>
    <w:rsid w:val="0089795B"/>
    <w:rsid w:val="008A0941"/>
    <w:rsid w:val="008B1BC7"/>
    <w:rsid w:val="008B70DE"/>
    <w:rsid w:val="008B76BC"/>
    <w:rsid w:val="008C0DE5"/>
    <w:rsid w:val="008E1AF7"/>
    <w:rsid w:val="00900537"/>
    <w:rsid w:val="009031BA"/>
    <w:rsid w:val="009053E6"/>
    <w:rsid w:val="009179AF"/>
    <w:rsid w:val="009318E9"/>
    <w:rsid w:val="00954AAF"/>
    <w:rsid w:val="00976F50"/>
    <w:rsid w:val="00985A6E"/>
    <w:rsid w:val="009A2167"/>
    <w:rsid w:val="009B74C9"/>
    <w:rsid w:val="009D5AFC"/>
    <w:rsid w:val="009E1630"/>
    <w:rsid w:val="009E1AD2"/>
    <w:rsid w:val="00A052DC"/>
    <w:rsid w:val="00A059F8"/>
    <w:rsid w:val="00A11356"/>
    <w:rsid w:val="00A27545"/>
    <w:rsid w:val="00A3170C"/>
    <w:rsid w:val="00A85319"/>
    <w:rsid w:val="00AA1811"/>
    <w:rsid w:val="00AA315B"/>
    <w:rsid w:val="00AB1A3A"/>
    <w:rsid w:val="00AB3387"/>
    <w:rsid w:val="00AB5914"/>
    <w:rsid w:val="00AD39F3"/>
    <w:rsid w:val="00AE3B4E"/>
    <w:rsid w:val="00AF782F"/>
    <w:rsid w:val="00B231DF"/>
    <w:rsid w:val="00B24466"/>
    <w:rsid w:val="00B259F5"/>
    <w:rsid w:val="00B37A57"/>
    <w:rsid w:val="00B84F12"/>
    <w:rsid w:val="00B865DB"/>
    <w:rsid w:val="00B93764"/>
    <w:rsid w:val="00B95457"/>
    <w:rsid w:val="00BA0B32"/>
    <w:rsid w:val="00C14B7F"/>
    <w:rsid w:val="00C15902"/>
    <w:rsid w:val="00C16142"/>
    <w:rsid w:val="00C62238"/>
    <w:rsid w:val="00C6796D"/>
    <w:rsid w:val="00C71364"/>
    <w:rsid w:val="00CA3DBE"/>
    <w:rsid w:val="00CD1BF5"/>
    <w:rsid w:val="00D111EB"/>
    <w:rsid w:val="00D31640"/>
    <w:rsid w:val="00D44477"/>
    <w:rsid w:val="00D5671A"/>
    <w:rsid w:val="00D63FA4"/>
    <w:rsid w:val="00D77160"/>
    <w:rsid w:val="00D85E7F"/>
    <w:rsid w:val="00D877AF"/>
    <w:rsid w:val="00DC3F03"/>
    <w:rsid w:val="00DE4844"/>
    <w:rsid w:val="00DE4AB2"/>
    <w:rsid w:val="00DF1524"/>
    <w:rsid w:val="00DF351D"/>
    <w:rsid w:val="00E14DB0"/>
    <w:rsid w:val="00E31A04"/>
    <w:rsid w:val="00E36C5B"/>
    <w:rsid w:val="00E47655"/>
    <w:rsid w:val="00E61C30"/>
    <w:rsid w:val="00E7535D"/>
    <w:rsid w:val="00E87C5D"/>
    <w:rsid w:val="00E91D9B"/>
    <w:rsid w:val="00E95B5E"/>
    <w:rsid w:val="00EC40FB"/>
    <w:rsid w:val="00EE36A9"/>
    <w:rsid w:val="00F03DF0"/>
    <w:rsid w:val="00F358FF"/>
    <w:rsid w:val="00F451CC"/>
    <w:rsid w:val="00FE29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Web)" w:uiPriority="99"/>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SubLetter">
    <w:name w:val="ActivitySubLetter"/>
    <w:basedOn w:val="ActivityNumbers"/>
    <w:rsid w:val="00A85319"/>
    <w:pPr>
      <w:numPr>
        <w:numId w:val="21"/>
      </w:numPr>
    </w:pPr>
  </w:style>
  <w:style w:type="paragraph" w:customStyle="1" w:styleId="AlphaLowerCaseSub">
    <w:name w:val="AlphaLowerCaseSub"/>
    <w:basedOn w:val="ActivityNumbers"/>
    <w:rsid w:val="00A85319"/>
    <w:pPr>
      <w:numPr>
        <w:numId w:val="0"/>
      </w:numPr>
      <w:tabs>
        <w:tab w:val="num" w:pos="1080"/>
      </w:tabs>
      <w:spacing w:after="0"/>
      <w:ind w:left="1440" w:hanging="360"/>
    </w:pPr>
  </w:style>
  <w:style w:type="paragraph" w:styleId="NormalWeb">
    <w:name w:val="Normal (Web)"/>
    <w:basedOn w:val="Normal"/>
    <w:uiPriority w:val="99"/>
    <w:unhideWhenUsed/>
    <w:rsid w:val="00F451CC"/>
    <w:pPr>
      <w:spacing w:before="100" w:beforeAutospacing="1" w:after="100" w:afterAutospacing="1"/>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Web)" w:uiPriority="99"/>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SubLetter">
    <w:name w:val="ActivitySubLetter"/>
    <w:basedOn w:val="ActivityNumbers"/>
    <w:rsid w:val="00A85319"/>
    <w:pPr>
      <w:numPr>
        <w:numId w:val="21"/>
      </w:numPr>
    </w:pPr>
  </w:style>
  <w:style w:type="paragraph" w:customStyle="1" w:styleId="AlphaLowerCaseSub">
    <w:name w:val="AlphaLowerCaseSub"/>
    <w:basedOn w:val="ActivityNumbers"/>
    <w:rsid w:val="00A85319"/>
    <w:pPr>
      <w:numPr>
        <w:numId w:val="0"/>
      </w:numPr>
      <w:tabs>
        <w:tab w:val="num" w:pos="1080"/>
      </w:tabs>
      <w:spacing w:after="0"/>
      <w:ind w:left="1440" w:hanging="360"/>
    </w:pPr>
  </w:style>
  <w:style w:type="paragraph" w:styleId="NormalWeb">
    <w:name w:val="Normal (Web)"/>
    <w:basedOn w:val="Normal"/>
    <w:uiPriority w:val="99"/>
    <w:unhideWhenUsed/>
    <w:rsid w:val="00F451CC"/>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160690">
      <w:bodyDiv w:val="1"/>
      <w:marLeft w:val="0"/>
      <w:marRight w:val="0"/>
      <w:marTop w:val="0"/>
      <w:marBottom w:val="0"/>
      <w:divBdr>
        <w:top w:val="none" w:sz="0" w:space="0" w:color="auto"/>
        <w:left w:val="none" w:sz="0" w:space="0" w:color="auto"/>
        <w:bottom w:val="none" w:sz="0" w:space="0" w:color="auto"/>
        <w:right w:val="none" w:sz="0" w:space="0" w:color="auto"/>
      </w:divBdr>
      <w:divsChild>
        <w:div w:id="1800107368">
          <w:marLeft w:val="0"/>
          <w:marRight w:val="0"/>
          <w:marTop w:val="0"/>
          <w:marBottom w:val="0"/>
          <w:divBdr>
            <w:top w:val="none" w:sz="0" w:space="0" w:color="auto"/>
            <w:left w:val="none" w:sz="0" w:space="0" w:color="auto"/>
            <w:bottom w:val="none" w:sz="0" w:space="0" w:color="auto"/>
            <w:right w:val="none" w:sz="0" w:space="0" w:color="auto"/>
          </w:divBdr>
          <w:divsChild>
            <w:div w:id="1495025602">
              <w:marLeft w:val="0"/>
              <w:marRight w:val="0"/>
              <w:marTop w:val="0"/>
              <w:marBottom w:val="0"/>
              <w:divBdr>
                <w:top w:val="none" w:sz="0" w:space="0" w:color="auto"/>
                <w:left w:val="none" w:sz="0" w:space="0" w:color="auto"/>
                <w:bottom w:val="none" w:sz="0" w:space="0" w:color="auto"/>
                <w:right w:val="none" w:sz="0" w:space="0" w:color="auto"/>
              </w:divBdr>
              <w:divsChild>
                <w:div w:id="1099446175">
                  <w:marLeft w:val="0"/>
                  <w:marRight w:val="0"/>
                  <w:marTop w:val="0"/>
                  <w:marBottom w:val="0"/>
                  <w:divBdr>
                    <w:top w:val="none" w:sz="0" w:space="0" w:color="auto"/>
                    <w:left w:val="none" w:sz="0" w:space="0" w:color="auto"/>
                    <w:bottom w:val="none" w:sz="0" w:space="0" w:color="auto"/>
                    <w:right w:val="none" w:sz="0" w:space="0" w:color="auto"/>
                  </w:divBdr>
                  <w:divsChild>
                    <w:div w:id="1072699669">
                      <w:marLeft w:val="0"/>
                      <w:marRight w:val="0"/>
                      <w:marTop w:val="0"/>
                      <w:marBottom w:val="0"/>
                      <w:divBdr>
                        <w:top w:val="none" w:sz="0" w:space="0" w:color="auto"/>
                        <w:left w:val="none" w:sz="0" w:space="0" w:color="auto"/>
                        <w:bottom w:val="none" w:sz="0" w:space="0" w:color="auto"/>
                        <w:right w:val="none" w:sz="0" w:space="0" w:color="auto"/>
                      </w:divBdr>
                      <w:divsChild>
                        <w:div w:id="936062874">
                          <w:marLeft w:val="0"/>
                          <w:marRight w:val="0"/>
                          <w:marTop w:val="0"/>
                          <w:marBottom w:val="0"/>
                          <w:divBdr>
                            <w:top w:val="none" w:sz="0" w:space="0" w:color="auto"/>
                            <w:left w:val="none" w:sz="0" w:space="0" w:color="auto"/>
                            <w:bottom w:val="none" w:sz="0" w:space="0" w:color="auto"/>
                            <w:right w:val="none" w:sz="0" w:space="0" w:color="auto"/>
                          </w:divBdr>
                          <w:divsChild>
                            <w:div w:id="1012687103">
                              <w:marLeft w:val="240"/>
                              <w:marRight w:val="240"/>
                              <w:marTop w:val="0"/>
                              <w:marBottom w:val="0"/>
                              <w:divBdr>
                                <w:top w:val="none" w:sz="0" w:space="0" w:color="auto"/>
                                <w:left w:val="none" w:sz="0" w:space="0" w:color="auto"/>
                                <w:bottom w:val="none" w:sz="0" w:space="0" w:color="auto"/>
                                <w:right w:val="none" w:sz="0" w:space="0" w:color="auto"/>
                              </w:divBdr>
                              <w:divsChild>
                                <w:div w:id="1140457797">
                                  <w:marLeft w:val="0"/>
                                  <w:marRight w:val="0"/>
                                  <w:marTop w:val="0"/>
                                  <w:marBottom w:val="0"/>
                                  <w:divBdr>
                                    <w:top w:val="none" w:sz="0" w:space="0" w:color="auto"/>
                                    <w:left w:val="none" w:sz="0" w:space="0" w:color="auto"/>
                                    <w:bottom w:val="none" w:sz="0" w:space="0" w:color="auto"/>
                                    <w:right w:val="none" w:sz="0" w:space="0" w:color="auto"/>
                                  </w:divBdr>
                                  <w:divsChild>
                                    <w:div w:id="312223088">
                                      <w:marLeft w:val="0"/>
                                      <w:marRight w:val="0"/>
                                      <w:marTop w:val="0"/>
                                      <w:marBottom w:val="0"/>
                                      <w:divBdr>
                                        <w:top w:val="none" w:sz="0" w:space="0" w:color="auto"/>
                                        <w:left w:val="none" w:sz="0" w:space="0" w:color="auto"/>
                                        <w:bottom w:val="none" w:sz="0" w:space="0" w:color="auto"/>
                                        <w:right w:val="none" w:sz="0" w:space="0" w:color="auto"/>
                                      </w:divBdr>
                                      <w:divsChild>
                                        <w:div w:id="7079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8</TotalTime>
  <Pages>2</Pages>
  <Words>480</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Activity 7.3 Tolerances</vt:lpstr>
    </vt:vector>
  </TitlesOfParts>
  <Company>Project Lead The Way, Inc.</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7.3 Tolerances</dc:title>
  <dc:subject>IED – Lesson X.Y - Lesson Title</dc:subject>
  <dc:creator>IED Curriculum Team</dc:creator>
  <cp:lastModifiedBy>.</cp:lastModifiedBy>
  <cp:revision>3</cp:revision>
  <cp:lastPrinted>2004-08-10T19:51:00Z</cp:lastPrinted>
  <dcterms:created xsi:type="dcterms:W3CDTF">2014-02-24T16:57:00Z</dcterms:created>
  <dcterms:modified xsi:type="dcterms:W3CDTF">2014-02-24T16:59:00Z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