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CCA" w:rsidRDefault="004A1A06">
      <w:r>
        <w:t xml:space="preserve">     </w:t>
      </w:r>
    </w:p>
    <w:tbl>
      <w:tblPr>
        <w:tblStyle w:val="TableGrid"/>
        <w:tblpPr w:leftFromText="180" w:rightFromText="180" w:vertAnchor="text" w:tblpY="1"/>
        <w:tblOverlap w:val="never"/>
        <w:tblW w:w="10008" w:type="dxa"/>
        <w:tblLook w:val="04A0" w:firstRow="1" w:lastRow="0" w:firstColumn="1" w:lastColumn="0" w:noHBand="0" w:noVBand="1"/>
      </w:tblPr>
      <w:tblGrid>
        <w:gridCol w:w="1458"/>
        <w:gridCol w:w="3060"/>
        <w:gridCol w:w="1620"/>
        <w:gridCol w:w="3870"/>
      </w:tblGrid>
      <w:tr w:rsidR="00D4493D" w:rsidRPr="0049038E" w:rsidTr="007E76DD">
        <w:tc>
          <w:tcPr>
            <w:tcW w:w="1458" w:type="dxa"/>
            <w:shd w:val="clear" w:color="auto" w:fill="D9D9D9" w:themeFill="background1" w:themeFillShade="D9"/>
          </w:tcPr>
          <w:p w:rsidR="00D4493D" w:rsidRPr="0049038E" w:rsidRDefault="00D4493D" w:rsidP="007E76DD">
            <w:pPr>
              <w:rPr>
                <w:b/>
                <w:sz w:val="20"/>
                <w:szCs w:val="20"/>
              </w:rPr>
            </w:pPr>
            <w:r w:rsidRPr="0049038E">
              <w:rPr>
                <w:b/>
                <w:sz w:val="20"/>
                <w:szCs w:val="20"/>
              </w:rPr>
              <w:t>School Year</w:t>
            </w:r>
          </w:p>
        </w:tc>
        <w:tc>
          <w:tcPr>
            <w:tcW w:w="3060" w:type="dxa"/>
          </w:tcPr>
          <w:p w:rsidR="00D4493D" w:rsidRPr="0049038E" w:rsidRDefault="000C6872" w:rsidP="007E76DD">
            <w:pPr>
              <w:rPr>
                <w:rFonts w:cstheme="minorHAnsi"/>
                <w:sz w:val="20"/>
                <w:szCs w:val="20"/>
              </w:rPr>
            </w:pPr>
            <w:r>
              <w:rPr>
                <w:rFonts w:cstheme="minorHAnsi"/>
                <w:sz w:val="20"/>
                <w:szCs w:val="20"/>
              </w:rPr>
              <w:t>2012-2013</w:t>
            </w:r>
          </w:p>
        </w:tc>
        <w:tc>
          <w:tcPr>
            <w:tcW w:w="1620" w:type="dxa"/>
            <w:shd w:val="clear" w:color="auto" w:fill="D9D9D9" w:themeFill="background1" w:themeFillShade="D9"/>
          </w:tcPr>
          <w:p w:rsidR="00D4493D" w:rsidRPr="0049038E" w:rsidRDefault="00D4493D" w:rsidP="007E76DD">
            <w:pPr>
              <w:rPr>
                <w:rFonts w:cstheme="minorHAnsi"/>
                <w:b/>
                <w:sz w:val="20"/>
                <w:szCs w:val="20"/>
              </w:rPr>
            </w:pPr>
            <w:r w:rsidRPr="0049038E">
              <w:rPr>
                <w:rFonts w:cstheme="minorHAnsi"/>
                <w:b/>
                <w:sz w:val="20"/>
                <w:szCs w:val="20"/>
              </w:rPr>
              <w:t>Teacher Name</w:t>
            </w:r>
          </w:p>
        </w:tc>
        <w:tc>
          <w:tcPr>
            <w:tcW w:w="3870" w:type="dxa"/>
          </w:tcPr>
          <w:p w:rsidR="00D4493D" w:rsidRPr="0049038E" w:rsidRDefault="003531FA" w:rsidP="007E76DD">
            <w:pPr>
              <w:rPr>
                <w:rFonts w:cstheme="minorHAnsi"/>
                <w:sz w:val="20"/>
                <w:szCs w:val="20"/>
              </w:rPr>
            </w:pPr>
            <w:r>
              <w:rPr>
                <w:rFonts w:cstheme="minorHAnsi"/>
                <w:sz w:val="20"/>
                <w:szCs w:val="20"/>
              </w:rPr>
              <w:t>Reese Merrell</w:t>
            </w:r>
          </w:p>
        </w:tc>
      </w:tr>
      <w:tr w:rsidR="00D4493D" w:rsidRPr="0049038E" w:rsidTr="007E76DD">
        <w:tc>
          <w:tcPr>
            <w:tcW w:w="1458" w:type="dxa"/>
            <w:shd w:val="clear" w:color="auto" w:fill="D9D9D9" w:themeFill="background1" w:themeFillShade="D9"/>
          </w:tcPr>
          <w:p w:rsidR="00D4493D" w:rsidRPr="0049038E" w:rsidRDefault="005C779A" w:rsidP="007E76DD">
            <w:pPr>
              <w:rPr>
                <w:b/>
                <w:sz w:val="20"/>
                <w:szCs w:val="20"/>
              </w:rPr>
            </w:pPr>
            <w:r w:rsidRPr="0049038E">
              <w:rPr>
                <w:b/>
                <w:sz w:val="20"/>
                <w:szCs w:val="20"/>
              </w:rPr>
              <w:t>Room/</w:t>
            </w:r>
            <w:r w:rsidR="00D4493D" w:rsidRPr="0049038E">
              <w:rPr>
                <w:b/>
                <w:sz w:val="20"/>
                <w:szCs w:val="20"/>
              </w:rPr>
              <w:t>Office</w:t>
            </w:r>
          </w:p>
        </w:tc>
        <w:tc>
          <w:tcPr>
            <w:tcW w:w="3060" w:type="dxa"/>
          </w:tcPr>
          <w:p w:rsidR="00D4493D" w:rsidRPr="0049038E" w:rsidRDefault="003531FA" w:rsidP="007E76DD">
            <w:pPr>
              <w:rPr>
                <w:rFonts w:cstheme="minorHAnsi"/>
                <w:sz w:val="20"/>
                <w:szCs w:val="20"/>
              </w:rPr>
            </w:pPr>
            <w:r>
              <w:rPr>
                <w:rFonts w:cstheme="minorHAnsi"/>
                <w:sz w:val="20"/>
                <w:szCs w:val="20"/>
              </w:rPr>
              <w:t>231</w:t>
            </w:r>
          </w:p>
        </w:tc>
        <w:tc>
          <w:tcPr>
            <w:tcW w:w="1620" w:type="dxa"/>
            <w:shd w:val="clear" w:color="auto" w:fill="D9D9D9" w:themeFill="background1" w:themeFillShade="D9"/>
          </w:tcPr>
          <w:p w:rsidR="00D4493D" w:rsidRPr="0049038E" w:rsidRDefault="00D4493D" w:rsidP="007E76DD">
            <w:pPr>
              <w:rPr>
                <w:b/>
                <w:sz w:val="20"/>
                <w:szCs w:val="20"/>
              </w:rPr>
            </w:pPr>
            <w:r w:rsidRPr="0049038E">
              <w:rPr>
                <w:b/>
                <w:sz w:val="20"/>
                <w:szCs w:val="20"/>
              </w:rPr>
              <w:t>Website</w:t>
            </w:r>
          </w:p>
        </w:tc>
        <w:tc>
          <w:tcPr>
            <w:tcW w:w="3870" w:type="dxa"/>
          </w:tcPr>
          <w:p w:rsidR="00D4493D" w:rsidRPr="0049038E" w:rsidRDefault="003531FA" w:rsidP="007E76DD">
            <w:pPr>
              <w:rPr>
                <w:rFonts w:cstheme="minorHAnsi"/>
                <w:sz w:val="20"/>
                <w:szCs w:val="20"/>
              </w:rPr>
            </w:pPr>
            <w:r>
              <w:rPr>
                <w:rFonts w:cstheme="minorHAnsi"/>
                <w:sz w:val="20"/>
                <w:szCs w:val="20"/>
              </w:rPr>
              <w:t>www.msmerrellmath.weebly.com</w:t>
            </w:r>
          </w:p>
        </w:tc>
      </w:tr>
      <w:tr w:rsidR="00400547" w:rsidRPr="0049038E" w:rsidTr="00400547">
        <w:tc>
          <w:tcPr>
            <w:tcW w:w="1458" w:type="dxa"/>
            <w:shd w:val="clear" w:color="auto" w:fill="D9D9D9" w:themeFill="background1" w:themeFillShade="D9"/>
          </w:tcPr>
          <w:p w:rsidR="00400547" w:rsidRPr="0049038E" w:rsidRDefault="00400547" w:rsidP="00400547">
            <w:pPr>
              <w:rPr>
                <w:b/>
                <w:sz w:val="20"/>
                <w:szCs w:val="20"/>
              </w:rPr>
            </w:pPr>
            <w:r w:rsidRPr="0049038E">
              <w:rPr>
                <w:b/>
                <w:sz w:val="20"/>
                <w:szCs w:val="20"/>
              </w:rPr>
              <w:t>Phone</w:t>
            </w:r>
          </w:p>
        </w:tc>
        <w:tc>
          <w:tcPr>
            <w:tcW w:w="3060" w:type="dxa"/>
          </w:tcPr>
          <w:p w:rsidR="00400547" w:rsidRPr="0049038E" w:rsidRDefault="00400547" w:rsidP="00400547">
            <w:pPr>
              <w:rPr>
                <w:rFonts w:cstheme="minorHAnsi"/>
                <w:sz w:val="20"/>
                <w:szCs w:val="20"/>
              </w:rPr>
            </w:pPr>
            <w:r w:rsidRPr="003531FA">
              <w:rPr>
                <w:rFonts w:cstheme="minorHAnsi"/>
                <w:sz w:val="20"/>
                <w:szCs w:val="20"/>
              </w:rPr>
              <w:t>(720) 972-4600</w:t>
            </w:r>
          </w:p>
        </w:tc>
        <w:tc>
          <w:tcPr>
            <w:tcW w:w="1620" w:type="dxa"/>
            <w:shd w:val="clear" w:color="auto" w:fill="D9D9D9" w:themeFill="background1" w:themeFillShade="D9"/>
          </w:tcPr>
          <w:p w:rsidR="00400547" w:rsidRPr="0049038E" w:rsidRDefault="00400547" w:rsidP="00400547">
            <w:pPr>
              <w:rPr>
                <w:rFonts w:cstheme="minorHAnsi"/>
                <w:sz w:val="20"/>
                <w:szCs w:val="20"/>
              </w:rPr>
            </w:pPr>
            <w:r w:rsidRPr="0049038E">
              <w:rPr>
                <w:b/>
                <w:sz w:val="20"/>
                <w:szCs w:val="20"/>
              </w:rPr>
              <w:t>Email Address</w:t>
            </w:r>
          </w:p>
        </w:tc>
        <w:tc>
          <w:tcPr>
            <w:tcW w:w="3870" w:type="dxa"/>
            <w:shd w:val="clear" w:color="auto" w:fill="auto"/>
          </w:tcPr>
          <w:p w:rsidR="00400547" w:rsidRPr="0049038E" w:rsidRDefault="00400547" w:rsidP="00400547">
            <w:pPr>
              <w:rPr>
                <w:rFonts w:cstheme="minorHAnsi"/>
                <w:sz w:val="20"/>
                <w:szCs w:val="20"/>
              </w:rPr>
            </w:pPr>
            <w:r>
              <w:rPr>
                <w:rFonts w:cstheme="minorHAnsi"/>
                <w:sz w:val="20"/>
                <w:szCs w:val="20"/>
              </w:rPr>
              <w:t xml:space="preserve"> </w:t>
            </w:r>
            <w:r w:rsidRPr="003531FA">
              <w:rPr>
                <w:rFonts w:cstheme="minorHAnsi"/>
                <w:sz w:val="20"/>
                <w:szCs w:val="20"/>
                <w:highlight w:val="yellow"/>
              </w:rPr>
              <w:t>mer018057@adams12.org</w:t>
            </w:r>
          </w:p>
        </w:tc>
      </w:tr>
    </w:tbl>
    <w:p w:rsidR="003372A6" w:rsidRPr="0049038E" w:rsidRDefault="003372A6" w:rsidP="003372A6">
      <w:pPr>
        <w:rPr>
          <w:sz w:val="20"/>
          <w:szCs w:val="20"/>
        </w:rPr>
      </w:pPr>
    </w:p>
    <w:tbl>
      <w:tblPr>
        <w:tblStyle w:val="TableGrid"/>
        <w:tblpPr w:leftFromText="180" w:rightFromText="180" w:vertAnchor="text" w:tblpY="1"/>
        <w:tblOverlap w:val="never"/>
        <w:tblW w:w="0" w:type="auto"/>
        <w:tblLayout w:type="fixed"/>
        <w:tblCellMar>
          <w:left w:w="115" w:type="dxa"/>
          <w:right w:w="115" w:type="dxa"/>
        </w:tblCellMar>
        <w:tblLook w:val="04A0" w:firstRow="1" w:lastRow="0" w:firstColumn="1" w:lastColumn="0" w:noHBand="0" w:noVBand="1"/>
      </w:tblPr>
      <w:tblGrid>
        <w:gridCol w:w="1825"/>
        <w:gridCol w:w="5040"/>
        <w:gridCol w:w="1620"/>
        <w:gridCol w:w="1530"/>
      </w:tblGrid>
      <w:tr w:rsidR="003372A6" w:rsidTr="00886B27">
        <w:tc>
          <w:tcPr>
            <w:tcW w:w="1825" w:type="dxa"/>
            <w:shd w:val="clear" w:color="auto" w:fill="D9D9D9" w:themeFill="background1" w:themeFillShade="D9"/>
          </w:tcPr>
          <w:p w:rsidR="003372A6" w:rsidRPr="00D7735A" w:rsidRDefault="003372A6" w:rsidP="007E76DD">
            <w:pPr>
              <w:rPr>
                <w:b/>
              </w:rPr>
            </w:pPr>
            <w:r w:rsidRPr="00B60605">
              <w:rPr>
                <w:b/>
                <w:sz w:val="20"/>
                <w:szCs w:val="20"/>
              </w:rPr>
              <w:t>Course Name</w:t>
            </w:r>
          </w:p>
        </w:tc>
        <w:tc>
          <w:tcPr>
            <w:tcW w:w="8190" w:type="dxa"/>
            <w:gridSpan w:val="3"/>
          </w:tcPr>
          <w:p w:rsidR="003372A6" w:rsidRPr="00B60605" w:rsidRDefault="003540D7" w:rsidP="007E76DD">
            <w:pPr>
              <w:rPr>
                <w:rFonts w:cstheme="minorHAnsi"/>
                <w:sz w:val="20"/>
                <w:szCs w:val="20"/>
              </w:rPr>
            </w:pPr>
            <w:r>
              <w:rPr>
                <w:rFonts w:cstheme="minorHAnsi"/>
                <w:sz w:val="20"/>
                <w:szCs w:val="20"/>
              </w:rPr>
              <w:t>Contemporary Math in Context 2 (CMIC 2)</w:t>
            </w:r>
          </w:p>
        </w:tc>
      </w:tr>
      <w:tr w:rsidR="003372A6" w:rsidTr="00886B27">
        <w:trPr>
          <w:trHeight w:val="272"/>
        </w:trPr>
        <w:tc>
          <w:tcPr>
            <w:tcW w:w="1825" w:type="dxa"/>
            <w:shd w:val="clear" w:color="auto" w:fill="D9D9D9" w:themeFill="background1" w:themeFillShade="D9"/>
            <w:vAlign w:val="center"/>
          </w:tcPr>
          <w:p w:rsidR="003372A6" w:rsidRPr="00D7735A" w:rsidRDefault="003372A6" w:rsidP="007E76DD">
            <w:pPr>
              <w:rPr>
                <w:b/>
              </w:rPr>
            </w:pPr>
            <w:r w:rsidRPr="00B60605">
              <w:rPr>
                <w:b/>
                <w:sz w:val="20"/>
                <w:szCs w:val="20"/>
              </w:rPr>
              <w:t>Course Description</w:t>
            </w:r>
          </w:p>
        </w:tc>
        <w:tc>
          <w:tcPr>
            <w:tcW w:w="8190" w:type="dxa"/>
            <w:gridSpan w:val="3"/>
          </w:tcPr>
          <w:p w:rsidR="003372A6" w:rsidRDefault="003540D7" w:rsidP="003540D7">
            <w:pPr>
              <w:rPr>
                <w:rFonts w:ascii="Times New Roman" w:hAnsi="Times New Roman" w:cs="Times New Roman"/>
                <w:sz w:val="20"/>
                <w:szCs w:val="20"/>
              </w:rPr>
            </w:pPr>
            <w:r>
              <w:rPr>
                <w:sz w:val="20"/>
                <w:szCs w:val="20"/>
              </w:rPr>
              <w:t>CMIC 2 continues the integrated development of high school mathematics along with the interwoven strands of algebra, functions, geometry, trigonometry, statistics and probability.  Focused units of study connect these strands through an emphasis on data collection, multiple representations, interpretation and prediction in an active and collaborative setting.  Students will be able to use and apply mathematical concepts and skills involving: matrix models, patterns of location, shape and size, patterns of association, power models, geometric form and its function, and patterns in chance.</w:t>
            </w:r>
          </w:p>
        </w:tc>
      </w:tr>
      <w:tr w:rsidR="003372A6" w:rsidTr="00886B27">
        <w:tc>
          <w:tcPr>
            <w:tcW w:w="1825" w:type="dxa"/>
            <w:tcBorders>
              <w:bottom w:val="single" w:sz="4" w:space="0" w:color="auto"/>
            </w:tcBorders>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Unit of Study</w:t>
            </w:r>
          </w:p>
        </w:tc>
        <w:tc>
          <w:tcPr>
            <w:tcW w:w="5040" w:type="dxa"/>
            <w:shd w:val="clear" w:color="auto" w:fill="D9D9D9" w:themeFill="background1" w:themeFillShade="D9"/>
            <w:vAlign w:val="center"/>
          </w:tcPr>
          <w:p w:rsidR="003372A6" w:rsidRPr="00570649" w:rsidRDefault="003372A6" w:rsidP="00886B27">
            <w:pPr>
              <w:jc w:val="center"/>
              <w:rPr>
                <w:b/>
                <w:sz w:val="18"/>
                <w:szCs w:val="18"/>
              </w:rPr>
            </w:pPr>
            <w:r w:rsidRPr="00B60605">
              <w:rPr>
                <w:b/>
                <w:sz w:val="20"/>
                <w:szCs w:val="20"/>
              </w:rPr>
              <w:t>Grade Level Expectations/Content Standards</w:t>
            </w:r>
          </w:p>
        </w:tc>
        <w:tc>
          <w:tcPr>
            <w:tcW w:w="1620" w:type="dxa"/>
            <w:shd w:val="clear" w:color="auto" w:fill="D9D9D9" w:themeFill="background1" w:themeFillShade="D9"/>
            <w:vAlign w:val="center"/>
          </w:tcPr>
          <w:p w:rsidR="003372A6" w:rsidRPr="00570649" w:rsidRDefault="003372A6" w:rsidP="00886B27">
            <w:pPr>
              <w:jc w:val="center"/>
              <w:rPr>
                <w:b/>
                <w:sz w:val="18"/>
                <w:szCs w:val="18"/>
              </w:rPr>
            </w:pPr>
            <w:r w:rsidRPr="00570649">
              <w:rPr>
                <w:b/>
                <w:sz w:val="18"/>
                <w:szCs w:val="18"/>
              </w:rPr>
              <w:t>Approximate Time Spent or Percent of time Spent</w:t>
            </w:r>
          </w:p>
        </w:tc>
        <w:tc>
          <w:tcPr>
            <w:tcW w:w="1530" w:type="dxa"/>
            <w:shd w:val="clear" w:color="auto" w:fill="D9D9D9" w:themeFill="background1" w:themeFillShade="D9"/>
            <w:vAlign w:val="center"/>
          </w:tcPr>
          <w:p w:rsidR="003372A6" w:rsidRPr="00B60605" w:rsidRDefault="003372A6" w:rsidP="00886B27">
            <w:pPr>
              <w:jc w:val="center"/>
              <w:rPr>
                <w:b/>
                <w:sz w:val="20"/>
                <w:szCs w:val="20"/>
              </w:rPr>
            </w:pPr>
            <w:r>
              <w:rPr>
                <w:b/>
                <w:sz w:val="20"/>
                <w:szCs w:val="20"/>
              </w:rPr>
              <w:t>Targeted Date of Assessment</w:t>
            </w:r>
          </w:p>
        </w:tc>
      </w:tr>
      <w:tr w:rsidR="003372A6" w:rsidTr="007539E1">
        <w:tc>
          <w:tcPr>
            <w:tcW w:w="1825" w:type="dxa"/>
            <w:shd w:val="clear" w:color="auto" w:fill="FFFFFF" w:themeFill="background1"/>
            <w:vAlign w:val="center"/>
          </w:tcPr>
          <w:p w:rsidR="003372A6" w:rsidRDefault="00093317" w:rsidP="007539E1">
            <w:pPr>
              <w:jc w:val="center"/>
              <w:rPr>
                <w:rFonts w:cstheme="minorHAnsi"/>
                <w:sz w:val="20"/>
                <w:szCs w:val="20"/>
              </w:rPr>
            </w:pPr>
            <w:r>
              <w:rPr>
                <w:rFonts w:cstheme="minorHAnsi"/>
                <w:sz w:val="20"/>
                <w:szCs w:val="20"/>
              </w:rPr>
              <w:t>Unit 1:</w:t>
            </w:r>
          </w:p>
          <w:p w:rsidR="00093317" w:rsidRPr="00B60605" w:rsidRDefault="00093317" w:rsidP="007539E1">
            <w:pPr>
              <w:jc w:val="center"/>
              <w:rPr>
                <w:rFonts w:cstheme="minorHAnsi"/>
                <w:sz w:val="20"/>
                <w:szCs w:val="20"/>
              </w:rPr>
            </w:pPr>
            <w:r>
              <w:rPr>
                <w:rFonts w:cstheme="minorHAnsi"/>
                <w:sz w:val="20"/>
                <w:szCs w:val="20"/>
              </w:rPr>
              <w:t>Functions, Equations and Systems</w:t>
            </w:r>
          </w:p>
        </w:tc>
        <w:tc>
          <w:tcPr>
            <w:tcW w:w="5040" w:type="dxa"/>
            <w:vAlign w:val="center"/>
          </w:tcPr>
          <w:p w:rsidR="003372A6" w:rsidRPr="003540D7" w:rsidRDefault="003540D7" w:rsidP="003540D7">
            <w:pPr>
              <w:pStyle w:val="ListParagraph"/>
              <w:numPr>
                <w:ilvl w:val="0"/>
                <w:numId w:val="3"/>
              </w:numPr>
              <w:ind w:left="335"/>
              <w:rPr>
                <w:rFonts w:cstheme="minorHAnsi"/>
                <w:sz w:val="20"/>
                <w:szCs w:val="20"/>
              </w:rPr>
            </w:pPr>
            <w:r w:rsidRPr="003540D7">
              <w:rPr>
                <w:sz w:val="20"/>
                <w:szCs w:val="20"/>
              </w:rPr>
              <w:t>Recognize, describe and use functional relationships among quantitative variables with special emphasis on relationships that involve two or more variables</w:t>
            </w:r>
          </w:p>
        </w:tc>
        <w:tc>
          <w:tcPr>
            <w:tcW w:w="1620" w:type="dxa"/>
            <w:vAlign w:val="center"/>
          </w:tcPr>
          <w:p w:rsidR="003372A6" w:rsidRPr="00B60605" w:rsidRDefault="00833C01" w:rsidP="007539E1">
            <w:pPr>
              <w:jc w:val="center"/>
              <w:rPr>
                <w:rFonts w:cstheme="minorHAnsi"/>
                <w:sz w:val="20"/>
                <w:szCs w:val="20"/>
              </w:rPr>
            </w:pPr>
            <w:r>
              <w:rPr>
                <w:rFonts w:cstheme="minorHAnsi"/>
                <w:sz w:val="20"/>
                <w:szCs w:val="20"/>
              </w:rPr>
              <w:t>20%</w:t>
            </w:r>
          </w:p>
        </w:tc>
        <w:tc>
          <w:tcPr>
            <w:tcW w:w="1530" w:type="dxa"/>
            <w:vAlign w:val="center"/>
          </w:tcPr>
          <w:p w:rsidR="003372A6" w:rsidRPr="00B60605" w:rsidRDefault="00BF6A11" w:rsidP="00B919BF">
            <w:pPr>
              <w:jc w:val="center"/>
              <w:rPr>
                <w:rFonts w:cstheme="minorHAnsi"/>
                <w:sz w:val="20"/>
                <w:szCs w:val="20"/>
              </w:rPr>
            </w:pPr>
            <w:r>
              <w:rPr>
                <w:rFonts w:cstheme="minorHAnsi"/>
                <w:sz w:val="20"/>
                <w:szCs w:val="20"/>
              </w:rPr>
              <w:t>1/</w:t>
            </w:r>
            <w:r w:rsidR="00B919BF">
              <w:rPr>
                <w:rFonts w:cstheme="minorHAnsi"/>
                <w:sz w:val="20"/>
                <w:szCs w:val="20"/>
              </w:rPr>
              <w:t>31</w:t>
            </w:r>
            <w:r>
              <w:rPr>
                <w:rFonts w:cstheme="minorHAnsi"/>
                <w:sz w:val="20"/>
                <w:szCs w:val="20"/>
              </w:rPr>
              <w:t>/2013</w:t>
            </w:r>
          </w:p>
        </w:tc>
      </w:tr>
      <w:tr w:rsidR="003372A6" w:rsidTr="007539E1">
        <w:tc>
          <w:tcPr>
            <w:tcW w:w="1825" w:type="dxa"/>
            <w:shd w:val="clear" w:color="auto" w:fill="FFFFFF" w:themeFill="background1"/>
            <w:vAlign w:val="center"/>
          </w:tcPr>
          <w:p w:rsidR="003372A6" w:rsidRDefault="00093317" w:rsidP="007539E1">
            <w:pPr>
              <w:jc w:val="center"/>
              <w:rPr>
                <w:rFonts w:cstheme="minorHAnsi"/>
                <w:sz w:val="20"/>
                <w:szCs w:val="20"/>
              </w:rPr>
            </w:pPr>
            <w:r>
              <w:rPr>
                <w:rFonts w:cstheme="minorHAnsi"/>
                <w:sz w:val="20"/>
                <w:szCs w:val="20"/>
              </w:rPr>
              <w:t>Unit 3:</w:t>
            </w:r>
          </w:p>
          <w:p w:rsidR="00093317" w:rsidRPr="00B60605" w:rsidRDefault="00093317" w:rsidP="007539E1">
            <w:pPr>
              <w:jc w:val="center"/>
              <w:rPr>
                <w:rFonts w:cstheme="minorHAnsi"/>
                <w:sz w:val="20"/>
                <w:szCs w:val="20"/>
              </w:rPr>
            </w:pPr>
            <w:r>
              <w:rPr>
                <w:rFonts w:cstheme="minorHAnsi"/>
                <w:sz w:val="20"/>
                <w:szCs w:val="20"/>
              </w:rPr>
              <w:t>Coordinate Methods</w:t>
            </w:r>
          </w:p>
        </w:tc>
        <w:tc>
          <w:tcPr>
            <w:tcW w:w="5040" w:type="dxa"/>
            <w:vAlign w:val="center"/>
          </w:tcPr>
          <w:p w:rsidR="003372A6" w:rsidRPr="003540D7" w:rsidRDefault="003540D7" w:rsidP="003540D7">
            <w:pPr>
              <w:pStyle w:val="ListParagraph"/>
              <w:numPr>
                <w:ilvl w:val="0"/>
                <w:numId w:val="3"/>
              </w:numPr>
              <w:ind w:left="335"/>
              <w:rPr>
                <w:rFonts w:cstheme="minorHAnsi"/>
                <w:sz w:val="20"/>
                <w:szCs w:val="20"/>
              </w:rPr>
            </w:pPr>
            <w:r w:rsidRPr="003540D7">
              <w:rPr>
                <w:sz w:val="20"/>
                <w:szCs w:val="20"/>
              </w:rPr>
              <w:t>Use coordinate methods for representing and analyzing properties of geometric shapes and for describing geometric change</w:t>
            </w:r>
          </w:p>
        </w:tc>
        <w:tc>
          <w:tcPr>
            <w:tcW w:w="1620" w:type="dxa"/>
            <w:vAlign w:val="center"/>
          </w:tcPr>
          <w:p w:rsidR="003372A6" w:rsidRPr="00B60605" w:rsidRDefault="00833C01" w:rsidP="007539E1">
            <w:pPr>
              <w:jc w:val="center"/>
              <w:rPr>
                <w:rFonts w:cstheme="minorHAnsi"/>
                <w:sz w:val="20"/>
                <w:szCs w:val="20"/>
              </w:rPr>
            </w:pPr>
            <w:r>
              <w:rPr>
                <w:rFonts w:cstheme="minorHAnsi"/>
                <w:sz w:val="20"/>
                <w:szCs w:val="20"/>
              </w:rPr>
              <w:t>19%</w:t>
            </w:r>
          </w:p>
        </w:tc>
        <w:tc>
          <w:tcPr>
            <w:tcW w:w="1530" w:type="dxa"/>
            <w:vAlign w:val="center"/>
          </w:tcPr>
          <w:p w:rsidR="003372A6" w:rsidRPr="00B60605" w:rsidRDefault="00BF6A11" w:rsidP="00B919BF">
            <w:pPr>
              <w:jc w:val="center"/>
              <w:rPr>
                <w:rFonts w:cstheme="minorHAnsi"/>
                <w:sz w:val="20"/>
                <w:szCs w:val="20"/>
              </w:rPr>
            </w:pPr>
            <w:r>
              <w:rPr>
                <w:rFonts w:cstheme="minorHAnsi"/>
                <w:sz w:val="20"/>
                <w:szCs w:val="20"/>
              </w:rPr>
              <w:t>2/2</w:t>
            </w:r>
            <w:r w:rsidR="00B919BF">
              <w:rPr>
                <w:rFonts w:cstheme="minorHAnsi"/>
                <w:sz w:val="20"/>
                <w:szCs w:val="20"/>
              </w:rPr>
              <w:t>5</w:t>
            </w:r>
            <w:r>
              <w:rPr>
                <w:rFonts w:cstheme="minorHAnsi"/>
                <w:sz w:val="20"/>
                <w:szCs w:val="20"/>
              </w:rPr>
              <w:t>/2013</w:t>
            </w:r>
          </w:p>
        </w:tc>
      </w:tr>
      <w:tr w:rsidR="003540D7" w:rsidTr="00840553">
        <w:tc>
          <w:tcPr>
            <w:tcW w:w="1825" w:type="dxa"/>
            <w:shd w:val="clear" w:color="auto" w:fill="FFFFFF" w:themeFill="background1"/>
            <w:vAlign w:val="center"/>
          </w:tcPr>
          <w:p w:rsidR="003540D7" w:rsidRDefault="00093317" w:rsidP="007539E1">
            <w:pPr>
              <w:jc w:val="center"/>
              <w:rPr>
                <w:rFonts w:cstheme="minorHAnsi"/>
                <w:sz w:val="20"/>
                <w:szCs w:val="20"/>
              </w:rPr>
            </w:pPr>
            <w:r>
              <w:rPr>
                <w:rFonts w:cstheme="minorHAnsi"/>
                <w:sz w:val="20"/>
                <w:szCs w:val="20"/>
              </w:rPr>
              <w:t>Unit 4:</w:t>
            </w:r>
          </w:p>
          <w:p w:rsidR="00093317" w:rsidRPr="00B60605" w:rsidRDefault="00093317" w:rsidP="007539E1">
            <w:pPr>
              <w:jc w:val="center"/>
              <w:rPr>
                <w:rFonts w:cstheme="minorHAnsi"/>
                <w:sz w:val="20"/>
                <w:szCs w:val="20"/>
              </w:rPr>
            </w:pPr>
            <w:r>
              <w:rPr>
                <w:rFonts w:cstheme="minorHAnsi"/>
                <w:sz w:val="20"/>
                <w:szCs w:val="20"/>
              </w:rPr>
              <w:t>Regression and Correlation</w:t>
            </w:r>
          </w:p>
        </w:tc>
        <w:tc>
          <w:tcPr>
            <w:tcW w:w="5040" w:type="dxa"/>
          </w:tcPr>
          <w:p w:rsidR="003540D7" w:rsidRPr="000F54AB" w:rsidRDefault="003540D7" w:rsidP="003540D7">
            <w:pPr>
              <w:numPr>
                <w:ilvl w:val="0"/>
                <w:numId w:val="2"/>
              </w:numPr>
              <w:ind w:left="360"/>
              <w:rPr>
                <w:sz w:val="20"/>
                <w:szCs w:val="20"/>
              </w:rPr>
            </w:pPr>
            <w:r>
              <w:rPr>
                <w:sz w:val="20"/>
                <w:szCs w:val="20"/>
              </w:rPr>
              <w:t>Understand the characteristics and interpretations of least squares regression equation</w:t>
            </w:r>
          </w:p>
          <w:p w:rsidR="003540D7" w:rsidRPr="000F54AB" w:rsidRDefault="003540D7" w:rsidP="003540D7">
            <w:pPr>
              <w:numPr>
                <w:ilvl w:val="0"/>
                <w:numId w:val="2"/>
              </w:numPr>
              <w:tabs>
                <w:tab w:val="clear" w:pos="720"/>
                <w:tab w:val="num" w:pos="360"/>
              </w:tabs>
              <w:ind w:left="360"/>
              <w:rPr>
                <w:sz w:val="20"/>
                <w:szCs w:val="20"/>
              </w:rPr>
            </w:pPr>
            <w:r>
              <w:rPr>
                <w:sz w:val="20"/>
                <w:szCs w:val="20"/>
              </w:rPr>
              <w:t>Use correlation to measure the strength of linear association between two variables</w:t>
            </w:r>
          </w:p>
        </w:tc>
        <w:tc>
          <w:tcPr>
            <w:tcW w:w="1620" w:type="dxa"/>
            <w:vAlign w:val="center"/>
          </w:tcPr>
          <w:p w:rsidR="003540D7" w:rsidRPr="00B60605" w:rsidRDefault="00833C01" w:rsidP="007539E1">
            <w:pPr>
              <w:jc w:val="center"/>
              <w:rPr>
                <w:rFonts w:cstheme="minorHAnsi"/>
                <w:sz w:val="20"/>
                <w:szCs w:val="20"/>
              </w:rPr>
            </w:pPr>
            <w:r>
              <w:rPr>
                <w:rFonts w:cstheme="minorHAnsi"/>
                <w:sz w:val="20"/>
                <w:szCs w:val="20"/>
              </w:rPr>
              <w:t>11%</w:t>
            </w:r>
          </w:p>
        </w:tc>
        <w:tc>
          <w:tcPr>
            <w:tcW w:w="1530" w:type="dxa"/>
            <w:vAlign w:val="center"/>
          </w:tcPr>
          <w:p w:rsidR="003540D7" w:rsidRPr="00B60605" w:rsidRDefault="00BF6A11" w:rsidP="00B919BF">
            <w:pPr>
              <w:jc w:val="center"/>
              <w:rPr>
                <w:rFonts w:cstheme="minorHAnsi"/>
                <w:sz w:val="20"/>
                <w:szCs w:val="20"/>
              </w:rPr>
            </w:pPr>
            <w:r>
              <w:rPr>
                <w:rFonts w:cstheme="minorHAnsi"/>
                <w:sz w:val="20"/>
                <w:szCs w:val="20"/>
              </w:rPr>
              <w:t>3/1</w:t>
            </w:r>
            <w:r w:rsidR="00B919BF">
              <w:rPr>
                <w:rFonts w:cstheme="minorHAnsi"/>
                <w:sz w:val="20"/>
                <w:szCs w:val="20"/>
              </w:rPr>
              <w:t>4</w:t>
            </w:r>
            <w:r>
              <w:rPr>
                <w:rFonts w:cstheme="minorHAnsi"/>
                <w:sz w:val="20"/>
                <w:szCs w:val="20"/>
              </w:rPr>
              <w:t>/2013</w:t>
            </w:r>
          </w:p>
        </w:tc>
      </w:tr>
      <w:tr w:rsidR="003540D7" w:rsidTr="00383315">
        <w:trPr>
          <w:trHeight w:val="1221"/>
        </w:trPr>
        <w:tc>
          <w:tcPr>
            <w:tcW w:w="1825" w:type="dxa"/>
            <w:shd w:val="clear" w:color="auto" w:fill="FFFFFF" w:themeFill="background1"/>
            <w:vAlign w:val="center"/>
          </w:tcPr>
          <w:p w:rsidR="003540D7" w:rsidRDefault="00093317" w:rsidP="007539E1">
            <w:pPr>
              <w:jc w:val="center"/>
              <w:rPr>
                <w:rFonts w:cstheme="minorHAnsi"/>
                <w:sz w:val="20"/>
                <w:szCs w:val="20"/>
              </w:rPr>
            </w:pPr>
            <w:r>
              <w:rPr>
                <w:rFonts w:cstheme="minorHAnsi"/>
                <w:sz w:val="20"/>
                <w:szCs w:val="20"/>
              </w:rPr>
              <w:t>Unit 5:</w:t>
            </w:r>
          </w:p>
          <w:p w:rsidR="00093317" w:rsidRPr="00B60605" w:rsidRDefault="00093317" w:rsidP="007539E1">
            <w:pPr>
              <w:jc w:val="center"/>
              <w:rPr>
                <w:rFonts w:cstheme="minorHAnsi"/>
                <w:sz w:val="20"/>
                <w:szCs w:val="20"/>
              </w:rPr>
            </w:pPr>
            <w:r>
              <w:rPr>
                <w:rFonts w:cstheme="minorHAnsi"/>
                <w:sz w:val="20"/>
                <w:szCs w:val="20"/>
              </w:rPr>
              <w:t>Nonlinear Functions &amp; Equations</w:t>
            </w:r>
          </w:p>
        </w:tc>
        <w:tc>
          <w:tcPr>
            <w:tcW w:w="5040" w:type="dxa"/>
          </w:tcPr>
          <w:p w:rsidR="003540D7" w:rsidRPr="000F54AB" w:rsidRDefault="003540D7" w:rsidP="003540D7">
            <w:pPr>
              <w:numPr>
                <w:ilvl w:val="0"/>
                <w:numId w:val="2"/>
              </w:numPr>
              <w:ind w:left="360"/>
              <w:rPr>
                <w:sz w:val="20"/>
                <w:szCs w:val="20"/>
              </w:rPr>
            </w:pPr>
            <w:r>
              <w:rPr>
                <w:sz w:val="20"/>
                <w:szCs w:val="20"/>
              </w:rPr>
              <w:t>Use function notation and formal symbolic reasoning methods to construct and reason with non-linear functions</w:t>
            </w:r>
          </w:p>
          <w:p w:rsidR="003540D7" w:rsidRPr="000F54AB" w:rsidRDefault="003540D7" w:rsidP="003540D7">
            <w:pPr>
              <w:numPr>
                <w:ilvl w:val="0"/>
                <w:numId w:val="2"/>
              </w:numPr>
              <w:tabs>
                <w:tab w:val="clear" w:pos="720"/>
                <w:tab w:val="num" w:pos="360"/>
              </w:tabs>
              <w:ind w:left="360"/>
              <w:rPr>
                <w:sz w:val="20"/>
                <w:szCs w:val="20"/>
              </w:rPr>
            </w:pPr>
            <w:r>
              <w:rPr>
                <w:sz w:val="20"/>
                <w:szCs w:val="20"/>
              </w:rPr>
              <w:t>Use common logarithms and algebraic methods to solve exponential equations</w:t>
            </w:r>
          </w:p>
        </w:tc>
        <w:tc>
          <w:tcPr>
            <w:tcW w:w="1620" w:type="dxa"/>
            <w:vAlign w:val="center"/>
          </w:tcPr>
          <w:p w:rsidR="003540D7" w:rsidRPr="00B60605" w:rsidRDefault="00833C01" w:rsidP="007539E1">
            <w:pPr>
              <w:jc w:val="center"/>
              <w:rPr>
                <w:rFonts w:cstheme="minorHAnsi"/>
                <w:sz w:val="20"/>
                <w:szCs w:val="20"/>
              </w:rPr>
            </w:pPr>
            <w:r>
              <w:rPr>
                <w:rFonts w:cstheme="minorHAnsi"/>
                <w:sz w:val="20"/>
                <w:szCs w:val="20"/>
              </w:rPr>
              <w:t>22%</w:t>
            </w:r>
          </w:p>
        </w:tc>
        <w:tc>
          <w:tcPr>
            <w:tcW w:w="1530" w:type="dxa"/>
            <w:vAlign w:val="center"/>
          </w:tcPr>
          <w:p w:rsidR="003540D7" w:rsidRPr="00B60605" w:rsidRDefault="00BF6A11" w:rsidP="00B919BF">
            <w:pPr>
              <w:jc w:val="center"/>
              <w:rPr>
                <w:rFonts w:cstheme="minorHAnsi"/>
                <w:sz w:val="20"/>
                <w:szCs w:val="20"/>
              </w:rPr>
            </w:pPr>
            <w:r>
              <w:rPr>
                <w:rFonts w:cstheme="minorHAnsi"/>
                <w:sz w:val="20"/>
                <w:szCs w:val="20"/>
              </w:rPr>
              <w:t>4/1</w:t>
            </w:r>
            <w:r w:rsidR="00B919BF">
              <w:rPr>
                <w:rFonts w:cstheme="minorHAnsi"/>
                <w:sz w:val="20"/>
                <w:szCs w:val="20"/>
              </w:rPr>
              <w:t>8</w:t>
            </w:r>
            <w:r>
              <w:rPr>
                <w:rFonts w:cstheme="minorHAnsi"/>
                <w:sz w:val="20"/>
                <w:szCs w:val="20"/>
              </w:rPr>
              <w:t>/2013</w:t>
            </w:r>
          </w:p>
        </w:tc>
      </w:tr>
      <w:tr w:rsidR="003540D7" w:rsidTr="007539E1">
        <w:tc>
          <w:tcPr>
            <w:tcW w:w="1825" w:type="dxa"/>
            <w:shd w:val="clear" w:color="auto" w:fill="FFFFFF" w:themeFill="background1"/>
            <w:vAlign w:val="center"/>
          </w:tcPr>
          <w:p w:rsidR="003540D7" w:rsidRDefault="00093317" w:rsidP="007539E1">
            <w:pPr>
              <w:jc w:val="center"/>
              <w:rPr>
                <w:rFonts w:cstheme="minorHAnsi"/>
                <w:sz w:val="20"/>
                <w:szCs w:val="20"/>
              </w:rPr>
            </w:pPr>
            <w:r>
              <w:rPr>
                <w:rFonts w:cstheme="minorHAnsi"/>
                <w:sz w:val="20"/>
                <w:szCs w:val="20"/>
              </w:rPr>
              <w:t>Unit 7:</w:t>
            </w:r>
          </w:p>
          <w:p w:rsidR="00093317" w:rsidRPr="00B60605" w:rsidRDefault="00093317" w:rsidP="007539E1">
            <w:pPr>
              <w:jc w:val="center"/>
              <w:rPr>
                <w:rFonts w:cstheme="minorHAnsi"/>
                <w:sz w:val="20"/>
                <w:szCs w:val="20"/>
              </w:rPr>
            </w:pPr>
            <w:r>
              <w:rPr>
                <w:rFonts w:cstheme="minorHAnsi"/>
                <w:sz w:val="20"/>
                <w:szCs w:val="20"/>
              </w:rPr>
              <w:t>Trigonometric Methods</w:t>
            </w:r>
          </w:p>
        </w:tc>
        <w:tc>
          <w:tcPr>
            <w:tcW w:w="5040" w:type="dxa"/>
            <w:vAlign w:val="center"/>
          </w:tcPr>
          <w:p w:rsidR="003540D7" w:rsidRPr="003540D7" w:rsidRDefault="003540D7" w:rsidP="003540D7">
            <w:pPr>
              <w:pStyle w:val="ListParagraph"/>
              <w:numPr>
                <w:ilvl w:val="0"/>
                <w:numId w:val="4"/>
              </w:numPr>
              <w:ind w:left="335"/>
              <w:rPr>
                <w:rFonts w:cstheme="minorHAnsi"/>
                <w:sz w:val="20"/>
                <w:szCs w:val="20"/>
              </w:rPr>
            </w:pPr>
            <w:r w:rsidRPr="003540D7">
              <w:rPr>
                <w:sz w:val="20"/>
                <w:szCs w:val="20"/>
              </w:rPr>
              <w:t>Understand and use trigonometric functions and methods to solve triangulation and indirect measurement problems</w:t>
            </w:r>
          </w:p>
        </w:tc>
        <w:tc>
          <w:tcPr>
            <w:tcW w:w="1620" w:type="dxa"/>
            <w:vAlign w:val="center"/>
          </w:tcPr>
          <w:p w:rsidR="003540D7" w:rsidRPr="00B60605" w:rsidRDefault="00833C01" w:rsidP="007539E1">
            <w:pPr>
              <w:jc w:val="center"/>
              <w:rPr>
                <w:rFonts w:cstheme="minorHAnsi"/>
                <w:sz w:val="20"/>
                <w:szCs w:val="20"/>
              </w:rPr>
            </w:pPr>
            <w:r>
              <w:rPr>
                <w:rFonts w:cstheme="minorHAnsi"/>
                <w:sz w:val="20"/>
                <w:szCs w:val="20"/>
              </w:rPr>
              <w:t>19%</w:t>
            </w:r>
          </w:p>
        </w:tc>
        <w:tc>
          <w:tcPr>
            <w:tcW w:w="1530" w:type="dxa"/>
            <w:vAlign w:val="center"/>
          </w:tcPr>
          <w:p w:rsidR="003540D7" w:rsidRPr="00B60605" w:rsidRDefault="00BF6A11" w:rsidP="00B919BF">
            <w:pPr>
              <w:jc w:val="center"/>
              <w:rPr>
                <w:rFonts w:cstheme="minorHAnsi"/>
                <w:sz w:val="20"/>
                <w:szCs w:val="20"/>
              </w:rPr>
            </w:pPr>
            <w:r>
              <w:rPr>
                <w:rFonts w:cstheme="minorHAnsi"/>
                <w:sz w:val="20"/>
                <w:szCs w:val="20"/>
              </w:rPr>
              <w:t>5/</w:t>
            </w:r>
            <w:r w:rsidR="00B919BF">
              <w:rPr>
                <w:rFonts w:cstheme="minorHAnsi"/>
                <w:sz w:val="20"/>
                <w:szCs w:val="20"/>
              </w:rPr>
              <w:t>14</w:t>
            </w:r>
            <w:r>
              <w:rPr>
                <w:rFonts w:cstheme="minorHAnsi"/>
                <w:sz w:val="20"/>
                <w:szCs w:val="20"/>
              </w:rPr>
              <w:t>/2013</w:t>
            </w:r>
          </w:p>
        </w:tc>
      </w:tr>
      <w:tr w:rsidR="003540D7" w:rsidTr="007539E1">
        <w:tc>
          <w:tcPr>
            <w:tcW w:w="1825" w:type="dxa"/>
            <w:shd w:val="clear" w:color="auto" w:fill="FFFFFF" w:themeFill="background1"/>
            <w:vAlign w:val="center"/>
          </w:tcPr>
          <w:p w:rsidR="003540D7" w:rsidRDefault="00093317" w:rsidP="007539E1">
            <w:pPr>
              <w:jc w:val="center"/>
              <w:rPr>
                <w:rFonts w:cstheme="minorHAnsi"/>
                <w:sz w:val="20"/>
                <w:szCs w:val="20"/>
              </w:rPr>
            </w:pPr>
            <w:r>
              <w:rPr>
                <w:rFonts w:cstheme="minorHAnsi"/>
                <w:sz w:val="20"/>
                <w:szCs w:val="20"/>
              </w:rPr>
              <w:t>Unit 8:</w:t>
            </w:r>
          </w:p>
          <w:p w:rsidR="00093317" w:rsidRPr="00B60605" w:rsidRDefault="00093317" w:rsidP="007539E1">
            <w:pPr>
              <w:jc w:val="center"/>
              <w:rPr>
                <w:rFonts w:cstheme="minorHAnsi"/>
                <w:sz w:val="20"/>
                <w:szCs w:val="20"/>
              </w:rPr>
            </w:pPr>
            <w:r>
              <w:rPr>
                <w:rFonts w:cstheme="minorHAnsi"/>
                <w:sz w:val="20"/>
                <w:szCs w:val="20"/>
              </w:rPr>
              <w:t>Probability Distributions</w:t>
            </w:r>
          </w:p>
        </w:tc>
        <w:tc>
          <w:tcPr>
            <w:tcW w:w="5040" w:type="dxa"/>
            <w:vAlign w:val="center"/>
          </w:tcPr>
          <w:p w:rsidR="003540D7" w:rsidRPr="003540D7" w:rsidRDefault="003540D7" w:rsidP="003540D7">
            <w:pPr>
              <w:pStyle w:val="ListParagraph"/>
              <w:numPr>
                <w:ilvl w:val="0"/>
                <w:numId w:val="4"/>
              </w:numPr>
              <w:ind w:left="335"/>
              <w:rPr>
                <w:rFonts w:cstheme="minorHAnsi"/>
                <w:sz w:val="20"/>
                <w:szCs w:val="20"/>
              </w:rPr>
            </w:pPr>
            <w:r w:rsidRPr="003540D7">
              <w:rPr>
                <w:sz w:val="20"/>
                <w:szCs w:val="20"/>
              </w:rPr>
              <w:t>Understand and visualize situations involving chance by using simulations and mathematical analysis to construction probability distributions</w:t>
            </w:r>
          </w:p>
        </w:tc>
        <w:tc>
          <w:tcPr>
            <w:tcW w:w="1620" w:type="dxa"/>
            <w:vAlign w:val="center"/>
          </w:tcPr>
          <w:p w:rsidR="003540D7" w:rsidRPr="00B60605" w:rsidRDefault="00833C01" w:rsidP="007539E1">
            <w:pPr>
              <w:jc w:val="center"/>
              <w:rPr>
                <w:rFonts w:cstheme="minorHAnsi"/>
                <w:sz w:val="20"/>
                <w:szCs w:val="20"/>
              </w:rPr>
            </w:pPr>
            <w:r>
              <w:rPr>
                <w:rFonts w:cstheme="minorHAnsi"/>
                <w:sz w:val="20"/>
                <w:szCs w:val="20"/>
              </w:rPr>
              <w:t>9%</w:t>
            </w:r>
          </w:p>
        </w:tc>
        <w:tc>
          <w:tcPr>
            <w:tcW w:w="1530" w:type="dxa"/>
            <w:vAlign w:val="center"/>
          </w:tcPr>
          <w:p w:rsidR="003540D7" w:rsidRPr="00B60605" w:rsidRDefault="00BF6A11" w:rsidP="00B919BF">
            <w:pPr>
              <w:jc w:val="center"/>
              <w:rPr>
                <w:rFonts w:cstheme="minorHAnsi"/>
                <w:sz w:val="20"/>
                <w:szCs w:val="20"/>
              </w:rPr>
            </w:pPr>
            <w:r>
              <w:rPr>
                <w:rFonts w:cstheme="minorHAnsi"/>
                <w:sz w:val="20"/>
                <w:szCs w:val="20"/>
              </w:rPr>
              <w:t>5/</w:t>
            </w:r>
            <w:r w:rsidR="00B919BF">
              <w:rPr>
                <w:rFonts w:cstheme="minorHAnsi"/>
                <w:sz w:val="20"/>
                <w:szCs w:val="20"/>
              </w:rPr>
              <w:t>21</w:t>
            </w:r>
            <w:r>
              <w:rPr>
                <w:rFonts w:cstheme="minorHAnsi"/>
                <w:sz w:val="20"/>
                <w:szCs w:val="20"/>
              </w:rPr>
              <w:t>/2013</w:t>
            </w:r>
          </w:p>
        </w:tc>
      </w:tr>
    </w:tbl>
    <w:p w:rsidR="00334458" w:rsidRPr="00400547" w:rsidRDefault="00334458">
      <w:pPr>
        <w:rPr>
          <w:sz w:val="14"/>
        </w:rPr>
      </w:pPr>
    </w:p>
    <w:tbl>
      <w:tblPr>
        <w:tblStyle w:val="TableGrid"/>
        <w:tblW w:w="0" w:type="auto"/>
        <w:tblLayout w:type="fixed"/>
        <w:tblLook w:val="04A0" w:firstRow="1" w:lastRow="0" w:firstColumn="1" w:lastColumn="0" w:noHBand="0" w:noVBand="1"/>
      </w:tblPr>
      <w:tblGrid>
        <w:gridCol w:w="378"/>
        <w:gridCol w:w="1437"/>
        <w:gridCol w:w="1893"/>
        <w:gridCol w:w="2430"/>
      </w:tblGrid>
      <w:tr w:rsidR="0048208A" w:rsidTr="003372A6">
        <w:tc>
          <w:tcPr>
            <w:tcW w:w="1815"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Grading Scale</w:t>
            </w:r>
          </w:p>
        </w:tc>
        <w:tc>
          <w:tcPr>
            <w:tcW w:w="4323" w:type="dxa"/>
            <w:gridSpan w:val="2"/>
            <w:shd w:val="clear" w:color="auto" w:fill="D9D9D9" w:themeFill="background1" w:themeFillShade="D9"/>
          </w:tcPr>
          <w:p w:rsidR="0048208A" w:rsidRPr="00B60605" w:rsidRDefault="0048208A" w:rsidP="00B60605">
            <w:pPr>
              <w:rPr>
                <w:b/>
                <w:sz w:val="20"/>
                <w:szCs w:val="20"/>
              </w:rPr>
            </w:pPr>
            <w:r w:rsidRPr="00B60605">
              <w:rPr>
                <w:b/>
                <w:sz w:val="20"/>
                <w:szCs w:val="20"/>
              </w:rPr>
              <w:t>Grade Percentages/Weights</w:t>
            </w:r>
          </w:p>
        </w:tc>
      </w:tr>
      <w:tr w:rsidR="005D11D0" w:rsidTr="005D11D0">
        <w:tc>
          <w:tcPr>
            <w:tcW w:w="378" w:type="dxa"/>
            <w:shd w:val="clear" w:color="auto" w:fill="D9D9D9" w:themeFill="background1" w:themeFillShade="D9"/>
          </w:tcPr>
          <w:p w:rsidR="005D11D0" w:rsidRPr="00B60605" w:rsidRDefault="005D11D0" w:rsidP="00B60605">
            <w:pPr>
              <w:rPr>
                <w:b/>
                <w:sz w:val="20"/>
                <w:szCs w:val="20"/>
              </w:rPr>
            </w:pPr>
            <w:r w:rsidRPr="00B60605">
              <w:rPr>
                <w:b/>
                <w:sz w:val="20"/>
                <w:szCs w:val="20"/>
              </w:rPr>
              <w:t>A</w:t>
            </w:r>
          </w:p>
        </w:tc>
        <w:tc>
          <w:tcPr>
            <w:tcW w:w="1437" w:type="dxa"/>
          </w:tcPr>
          <w:p w:rsidR="005D11D0" w:rsidRPr="00B60605" w:rsidRDefault="005D11D0" w:rsidP="00D7735A">
            <w:pPr>
              <w:jc w:val="center"/>
              <w:rPr>
                <w:rFonts w:cstheme="minorHAnsi"/>
                <w:sz w:val="20"/>
                <w:szCs w:val="20"/>
              </w:rPr>
            </w:pPr>
            <w:r w:rsidRPr="00B60605">
              <w:rPr>
                <w:rFonts w:cstheme="minorHAnsi"/>
                <w:sz w:val="20"/>
                <w:szCs w:val="20"/>
              </w:rPr>
              <w:t>90-100</w:t>
            </w:r>
          </w:p>
        </w:tc>
        <w:tc>
          <w:tcPr>
            <w:tcW w:w="1893" w:type="dxa"/>
            <w:vMerge w:val="restart"/>
            <w:shd w:val="clear" w:color="auto" w:fill="auto"/>
          </w:tcPr>
          <w:p w:rsidR="005D11D0" w:rsidRDefault="005D11D0">
            <w:pPr>
              <w:jc w:val="center"/>
              <w:rPr>
                <w:b/>
                <w:sz w:val="20"/>
                <w:szCs w:val="20"/>
              </w:rPr>
            </w:pPr>
            <w:r>
              <w:rPr>
                <w:b/>
                <w:sz w:val="20"/>
                <w:szCs w:val="20"/>
              </w:rPr>
              <w:t>Formative*</w:t>
            </w:r>
          </w:p>
          <w:p w:rsidR="005D11D0" w:rsidRDefault="005D11D0">
            <w:pPr>
              <w:jc w:val="center"/>
              <w:rPr>
                <w:sz w:val="20"/>
                <w:szCs w:val="20"/>
              </w:rPr>
            </w:pPr>
            <w:r>
              <w:rPr>
                <w:sz w:val="20"/>
                <w:szCs w:val="20"/>
              </w:rPr>
              <w:t>20%</w:t>
            </w:r>
          </w:p>
        </w:tc>
        <w:tc>
          <w:tcPr>
            <w:tcW w:w="2430" w:type="dxa"/>
            <w:vMerge w:val="restart"/>
          </w:tcPr>
          <w:p w:rsidR="005D11D0" w:rsidRDefault="005D11D0">
            <w:pPr>
              <w:jc w:val="center"/>
              <w:rPr>
                <w:rFonts w:cstheme="minorHAnsi"/>
                <w:b/>
                <w:sz w:val="20"/>
                <w:szCs w:val="20"/>
              </w:rPr>
            </w:pPr>
            <w:r>
              <w:rPr>
                <w:rFonts w:cstheme="minorHAnsi"/>
                <w:b/>
                <w:sz w:val="20"/>
                <w:szCs w:val="20"/>
              </w:rPr>
              <w:t>Summative*</w:t>
            </w:r>
          </w:p>
          <w:p w:rsidR="005D11D0" w:rsidRDefault="005D11D0">
            <w:pPr>
              <w:jc w:val="center"/>
              <w:rPr>
                <w:rFonts w:cstheme="minorHAnsi"/>
                <w:sz w:val="20"/>
                <w:szCs w:val="20"/>
              </w:rPr>
            </w:pPr>
            <w:r>
              <w:rPr>
                <w:rFonts w:cstheme="minorHAnsi"/>
                <w:sz w:val="20"/>
                <w:szCs w:val="20"/>
              </w:rPr>
              <w:t>80%</w:t>
            </w:r>
          </w:p>
        </w:tc>
      </w:tr>
      <w:tr w:rsidR="005D11D0" w:rsidTr="005D11D0">
        <w:tc>
          <w:tcPr>
            <w:tcW w:w="378" w:type="dxa"/>
            <w:shd w:val="clear" w:color="auto" w:fill="D9D9D9" w:themeFill="background1" w:themeFillShade="D9"/>
          </w:tcPr>
          <w:p w:rsidR="005D11D0" w:rsidRPr="00B60605" w:rsidRDefault="005D11D0" w:rsidP="00B60605">
            <w:pPr>
              <w:rPr>
                <w:b/>
                <w:sz w:val="20"/>
                <w:szCs w:val="20"/>
              </w:rPr>
            </w:pPr>
            <w:r w:rsidRPr="00B60605">
              <w:rPr>
                <w:b/>
                <w:sz w:val="20"/>
                <w:szCs w:val="20"/>
              </w:rPr>
              <w:t>B</w:t>
            </w:r>
          </w:p>
        </w:tc>
        <w:tc>
          <w:tcPr>
            <w:tcW w:w="1437" w:type="dxa"/>
          </w:tcPr>
          <w:p w:rsidR="005D11D0" w:rsidRPr="00B60605" w:rsidRDefault="005D11D0" w:rsidP="00D7735A">
            <w:pPr>
              <w:jc w:val="center"/>
              <w:rPr>
                <w:rFonts w:cstheme="minorHAnsi"/>
                <w:sz w:val="20"/>
                <w:szCs w:val="20"/>
              </w:rPr>
            </w:pPr>
            <w:r w:rsidRPr="00B60605">
              <w:rPr>
                <w:rFonts w:cstheme="minorHAnsi"/>
                <w:sz w:val="20"/>
                <w:szCs w:val="20"/>
              </w:rPr>
              <w:t>80-89</w:t>
            </w:r>
          </w:p>
        </w:tc>
        <w:tc>
          <w:tcPr>
            <w:tcW w:w="1893" w:type="dxa"/>
            <w:vMerge/>
            <w:shd w:val="clear" w:color="auto" w:fill="auto"/>
          </w:tcPr>
          <w:p w:rsidR="005D11D0" w:rsidRPr="00B60605" w:rsidRDefault="005D11D0" w:rsidP="00EF1238">
            <w:pPr>
              <w:rPr>
                <w:b/>
                <w:sz w:val="20"/>
                <w:szCs w:val="20"/>
              </w:rPr>
            </w:pPr>
          </w:p>
        </w:tc>
        <w:tc>
          <w:tcPr>
            <w:tcW w:w="2430" w:type="dxa"/>
            <w:vMerge/>
          </w:tcPr>
          <w:p w:rsidR="005D11D0" w:rsidRPr="00B60605" w:rsidRDefault="005D11D0" w:rsidP="00334458">
            <w:pPr>
              <w:jc w:val="center"/>
              <w:rPr>
                <w:rFonts w:cstheme="minorHAnsi"/>
                <w:b/>
                <w:sz w:val="20"/>
                <w:szCs w:val="20"/>
              </w:rPr>
            </w:pPr>
          </w:p>
        </w:tc>
      </w:tr>
      <w:tr w:rsidR="005D11D0" w:rsidTr="005D11D0">
        <w:tc>
          <w:tcPr>
            <w:tcW w:w="378" w:type="dxa"/>
            <w:shd w:val="clear" w:color="auto" w:fill="D9D9D9" w:themeFill="background1" w:themeFillShade="D9"/>
          </w:tcPr>
          <w:p w:rsidR="005D11D0" w:rsidRPr="00B60605" w:rsidRDefault="005D11D0" w:rsidP="00B60605">
            <w:pPr>
              <w:rPr>
                <w:b/>
                <w:sz w:val="20"/>
                <w:szCs w:val="20"/>
              </w:rPr>
            </w:pPr>
            <w:r w:rsidRPr="00B60605">
              <w:rPr>
                <w:b/>
                <w:sz w:val="20"/>
                <w:szCs w:val="20"/>
              </w:rPr>
              <w:t>C</w:t>
            </w:r>
          </w:p>
        </w:tc>
        <w:tc>
          <w:tcPr>
            <w:tcW w:w="1437" w:type="dxa"/>
          </w:tcPr>
          <w:p w:rsidR="005D11D0" w:rsidRPr="00B60605" w:rsidRDefault="005D11D0" w:rsidP="00D7735A">
            <w:pPr>
              <w:jc w:val="center"/>
              <w:rPr>
                <w:rFonts w:cstheme="minorHAnsi"/>
                <w:sz w:val="20"/>
                <w:szCs w:val="20"/>
              </w:rPr>
            </w:pPr>
            <w:r w:rsidRPr="00B60605">
              <w:rPr>
                <w:rFonts w:cstheme="minorHAnsi"/>
                <w:sz w:val="20"/>
                <w:szCs w:val="20"/>
              </w:rPr>
              <w:t>70-79</w:t>
            </w:r>
          </w:p>
        </w:tc>
        <w:tc>
          <w:tcPr>
            <w:tcW w:w="1893" w:type="dxa"/>
            <w:vMerge/>
            <w:tcBorders>
              <w:bottom w:val="single" w:sz="4" w:space="0" w:color="auto"/>
            </w:tcBorders>
            <w:shd w:val="clear" w:color="auto" w:fill="auto"/>
          </w:tcPr>
          <w:p w:rsidR="005D11D0" w:rsidRPr="00B60605" w:rsidRDefault="005D11D0">
            <w:pPr>
              <w:rPr>
                <w:b/>
                <w:sz w:val="20"/>
                <w:szCs w:val="20"/>
              </w:rPr>
            </w:pPr>
          </w:p>
        </w:tc>
        <w:tc>
          <w:tcPr>
            <w:tcW w:w="2430" w:type="dxa"/>
            <w:vMerge/>
            <w:tcBorders>
              <w:bottom w:val="single" w:sz="4" w:space="0" w:color="auto"/>
            </w:tcBorders>
          </w:tcPr>
          <w:p w:rsidR="005D11D0" w:rsidRPr="00B60605" w:rsidRDefault="005D11D0" w:rsidP="00334458">
            <w:pPr>
              <w:jc w:val="center"/>
              <w:rPr>
                <w:rFonts w:cstheme="minorHAnsi"/>
                <w:b/>
                <w:sz w:val="20"/>
                <w:szCs w:val="20"/>
              </w:rPr>
            </w:pPr>
          </w:p>
        </w:tc>
      </w:tr>
      <w:tr w:rsidR="0048208A" w:rsidTr="003372A6">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D</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60-69</w:t>
            </w:r>
          </w:p>
        </w:tc>
        <w:tc>
          <w:tcPr>
            <w:tcW w:w="4323" w:type="dxa"/>
            <w:gridSpan w:val="2"/>
            <w:vMerge w:val="restart"/>
            <w:shd w:val="clear" w:color="auto" w:fill="D9D9D9" w:themeFill="background1" w:themeFillShade="D9"/>
          </w:tcPr>
          <w:p w:rsidR="0048208A" w:rsidRPr="00B60605" w:rsidRDefault="0048208A">
            <w:pPr>
              <w:rPr>
                <w:rFonts w:cstheme="minorHAnsi"/>
                <w:b/>
                <w:sz w:val="16"/>
                <w:szCs w:val="16"/>
              </w:rPr>
            </w:pPr>
            <w:r w:rsidRPr="00B60605">
              <w:rPr>
                <w:rFonts w:cstheme="minorHAnsi"/>
                <w:b/>
                <w:sz w:val="16"/>
                <w:szCs w:val="16"/>
              </w:rPr>
              <w:t>*Weekly progress grade</w:t>
            </w:r>
            <w:r>
              <w:rPr>
                <w:rFonts w:cstheme="minorHAnsi"/>
                <w:b/>
                <w:sz w:val="16"/>
                <w:szCs w:val="16"/>
              </w:rPr>
              <w:t>s are posted at https://ic.adams</w:t>
            </w:r>
            <w:r w:rsidRPr="00B60605">
              <w:rPr>
                <w:rFonts w:cstheme="minorHAnsi"/>
                <w:b/>
                <w:sz w:val="16"/>
                <w:szCs w:val="16"/>
              </w:rPr>
              <w:t>12.org/campus/portal/adams12.isp</w:t>
            </w:r>
          </w:p>
        </w:tc>
      </w:tr>
      <w:tr w:rsidR="0048208A" w:rsidTr="003372A6">
        <w:tc>
          <w:tcPr>
            <w:tcW w:w="378" w:type="dxa"/>
            <w:shd w:val="clear" w:color="auto" w:fill="D9D9D9" w:themeFill="background1" w:themeFillShade="D9"/>
          </w:tcPr>
          <w:p w:rsidR="0048208A" w:rsidRPr="00B60605" w:rsidRDefault="0048208A" w:rsidP="00B60605">
            <w:pPr>
              <w:rPr>
                <w:b/>
                <w:sz w:val="20"/>
                <w:szCs w:val="20"/>
              </w:rPr>
            </w:pPr>
            <w:r w:rsidRPr="00B60605">
              <w:rPr>
                <w:b/>
                <w:sz w:val="20"/>
                <w:szCs w:val="20"/>
              </w:rPr>
              <w:t>F</w:t>
            </w:r>
          </w:p>
        </w:tc>
        <w:tc>
          <w:tcPr>
            <w:tcW w:w="1437" w:type="dxa"/>
          </w:tcPr>
          <w:p w:rsidR="0048208A" w:rsidRPr="00B60605" w:rsidRDefault="0048208A" w:rsidP="00D7735A">
            <w:pPr>
              <w:jc w:val="center"/>
              <w:rPr>
                <w:rFonts w:cstheme="minorHAnsi"/>
                <w:sz w:val="20"/>
                <w:szCs w:val="20"/>
              </w:rPr>
            </w:pPr>
            <w:r w:rsidRPr="00B60605">
              <w:rPr>
                <w:rFonts w:cstheme="minorHAnsi"/>
                <w:sz w:val="20"/>
                <w:szCs w:val="20"/>
              </w:rPr>
              <w:t>59 or below</w:t>
            </w:r>
          </w:p>
        </w:tc>
        <w:tc>
          <w:tcPr>
            <w:tcW w:w="4323" w:type="dxa"/>
            <w:gridSpan w:val="2"/>
            <w:vMerge/>
            <w:shd w:val="clear" w:color="auto" w:fill="D9D9D9" w:themeFill="background1" w:themeFillShade="D9"/>
          </w:tcPr>
          <w:p w:rsidR="0048208A" w:rsidRPr="001774C4" w:rsidRDefault="0048208A">
            <w:pPr>
              <w:rPr>
                <w:rFonts w:ascii="Times New Roman" w:hAnsi="Times New Roman" w:cs="Times New Roman"/>
                <w:sz w:val="20"/>
                <w:szCs w:val="20"/>
              </w:rPr>
            </w:pPr>
          </w:p>
        </w:tc>
      </w:tr>
    </w:tbl>
    <w:p w:rsidR="00D7735A" w:rsidRDefault="00D7735A"/>
    <w:tbl>
      <w:tblPr>
        <w:tblStyle w:val="TableGrid"/>
        <w:tblpPr w:leftFromText="180" w:rightFromText="180" w:vertAnchor="text" w:tblpY="1"/>
        <w:tblOverlap w:val="never"/>
        <w:tblW w:w="10015" w:type="dxa"/>
        <w:tblLayout w:type="fixed"/>
        <w:tblCellMar>
          <w:left w:w="115" w:type="dxa"/>
          <w:right w:w="115" w:type="dxa"/>
        </w:tblCellMar>
        <w:tblLook w:val="04A0" w:firstRow="1" w:lastRow="0" w:firstColumn="1" w:lastColumn="0" w:noHBand="0" w:noVBand="1"/>
      </w:tblPr>
      <w:tblGrid>
        <w:gridCol w:w="10015"/>
      </w:tblGrid>
      <w:tr w:rsidR="0048208A" w:rsidRPr="00A5101C" w:rsidTr="001C3533">
        <w:trPr>
          <w:trHeight w:val="215"/>
        </w:trPr>
        <w:tc>
          <w:tcPr>
            <w:tcW w:w="10015" w:type="dxa"/>
            <w:tcBorders>
              <w:bottom w:val="single" w:sz="4" w:space="0" w:color="auto"/>
            </w:tcBorders>
            <w:shd w:val="clear" w:color="auto" w:fill="D9D9D9" w:themeFill="background1" w:themeFillShade="D9"/>
          </w:tcPr>
          <w:p w:rsidR="0048208A" w:rsidRDefault="0048208A" w:rsidP="001C3533">
            <w:pPr>
              <w:jc w:val="center"/>
              <w:rPr>
                <w:rFonts w:cstheme="minorHAnsi"/>
                <w:b/>
                <w:sz w:val="20"/>
                <w:szCs w:val="20"/>
              </w:rPr>
            </w:pPr>
            <w:r>
              <w:rPr>
                <w:rFonts w:cstheme="minorHAnsi"/>
                <w:b/>
                <w:sz w:val="20"/>
                <w:szCs w:val="20"/>
              </w:rPr>
              <w:t>General Expectations</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t>Grades are based upon the demonstration of proficiency on units associated with a standard given during each formative or summative assessment. Formative grades in addition to summative unit assessments will be used to holistically determine your grade.</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S</w:t>
            </w:r>
            <w:r>
              <w:rPr>
                <w:rFonts w:cstheme="minorHAnsi"/>
                <w:b/>
                <w:sz w:val="16"/>
                <w:szCs w:val="16"/>
              </w:rPr>
              <w:t xml:space="preserve">ummative: 80% </w:t>
            </w:r>
            <w:r w:rsidRPr="00A5101C">
              <w:rPr>
                <w:rFonts w:cstheme="minorHAnsi"/>
                <w:sz w:val="16"/>
                <w:szCs w:val="16"/>
              </w:rPr>
              <w:t>Summative measures of achievement are taken when unit master</w:t>
            </w:r>
            <w:r w:rsidR="00886B27">
              <w:rPr>
                <w:rFonts w:cstheme="minorHAnsi"/>
                <w:sz w:val="16"/>
                <w:szCs w:val="16"/>
              </w:rPr>
              <w:t>y</w:t>
            </w:r>
            <w:r w:rsidRPr="00A5101C">
              <w:rPr>
                <w:rFonts w:cstheme="minorHAnsi"/>
                <w:sz w:val="16"/>
                <w:szCs w:val="16"/>
              </w:rPr>
              <w:t xml:space="preserve"> is expected. (i.e., unit tests, culmination of a project, embedded assessments, etc.)</w:t>
            </w:r>
          </w:p>
          <w:p w:rsidR="0048208A" w:rsidRPr="00A5101C" w:rsidRDefault="0048208A" w:rsidP="001C3533">
            <w:pPr>
              <w:pStyle w:val="ListParagraph"/>
              <w:numPr>
                <w:ilvl w:val="0"/>
                <w:numId w:val="1"/>
              </w:numPr>
              <w:ind w:left="270" w:hanging="180"/>
              <w:rPr>
                <w:rFonts w:cstheme="minorHAnsi"/>
                <w:sz w:val="16"/>
                <w:szCs w:val="16"/>
              </w:rPr>
            </w:pPr>
            <w:r w:rsidRPr="00A5101C">
              <w:rPr>
                <w:rFonts w:cstheme="minorHAnsi"/>
                <w:b/>
                <w:sz w:val="16"/>
                <w:szCs w:val="16"/>
              </w:rPr>
              <w:t>Formative: 20%</w:t>
            </w:r>
            <w:r>
              <w:rPr>
                <w:rFonts w:cstheme="minorHAnsi"/>
                <w:sz w:val="16"/>
                <w:szCs w:val="16"/>
              </w:rPr>
              <w:t xml:space="preserve"> </w:t>
            </w:r>
            <w:r w:rsidRPr="00A5101C">
              <w:rPr>
                <w:rFonts w:cstheme="minorHAnsi"/>
                <w:sz w:val="16"/>
                <w:szCs w:val="16"/>
              </w:rPr>
              <w:t xml:space="preserve">Formative assessments measure the scaffolding skills and/or content embedded in the unit. Formative assessments are taken frequently, after a student has practiced a skill or become familiar with content. Examples of formative assessments include but are not limited to exit tickets, paragraphs, oral check for understanding, warm-ups, stages in a large project, etc. </w:t>
            </w:r>
          </w:p>
          <w:p w:rsidR="0048208A" w:rsidRDefault="0048208A" w:rsidP="001C3533">
            <w:pPr>
              <w:pStyle w:val="ListParagraph"/>
              <w:numPr>
                <w:ilvl w:val="0"/>
                <w:numId w:val="1"/>
              </w:numPr>
              <w:ind w:left="270" w:hanging="180"/>
              <w:rPr>
                <w:rFonts w:cstheme="minorHAnsi"/>
                <w:sz w:val="16"/>
                <w:szCs w:val="16"/>
              </w:rPr>
            </w:pPr>
            <w:r w:rsidRPr="00A5101C">
              <w:rPr>
                <w:rFonts w:cstheme="minorHAnsi"/>
                <w:sz w:val="16"/>
                <w:szCs w:val="16"/>
              </w:rPr>
              <w:lastRenderedPageBreak/>
              <w:t>Assessments will be graded based on teacher/district/state rubrics.</w:t>
            </w:r>
          </w:p>
          <w:p w:rsidR="0048208A" w:rsidRDefault="0048208A" w:rsidP="001C3533">
            <w:pPr>
              <w:pStyle w:val="ListParagraph"/>
              <w:numPr>
                <w:ilvl w:val="0"/>
                <w:numId w:val="1"/>
              </w:numPr>
              <w:ind w:left="270" w:hanging="180"/>
              <w:rPr>
                <w:rFonts w:cstheme="minorHAnsi"/>
                <w:sz w:val="16"/>
                <w:szCs w:val="16"/>
              </w:rPr>
            </w:pPr>
            <w:r>
              <w:rPr>
                <w:rFonts w:cstheme="minorHAnsi"/>
                <w:sz w:val="16"/>
                <w:szCs w:val="16"/>
              </w:rPr>
              <w:t>On group projects, students will receive a grade for individual work and a group grade.</w:t>
            </w:r>
          </w:p>
          <w:p w:rsidR="0048208A" w:rsidRPr="00A5101C" w:rsidRDefault="0048208A" w:rsidP="001C3533">
            <w:pPr>
              <w:pStyle w:val="ListParagraph"/>
              <w:numPr>
                <w:ilvl w:val="0"/>
                <w:numId w:val="1"/>
              </w:numPr>
              <w:ind w:left="270" w:hanging="180"/>
              <w:rPr>
                <w:rFonts w:cstheme="minorHAnsi"/>
                <w:sz w:val="16"/>
                <w:szCs w:val="16"/>
              </w:rPr>
            </w:pPr>
            <w:r>
              <w:rPr>
                <w:rFonts w:cstheme="minorHAnsi"/>
                <w:sz w:val="16"/>
                <w:szCs w:val="16"/>
              </w:rPr>
              <w:t>Grades are based on achievement of Content Standards and Grade Level Expectations.</w:t>
            </w:r>
          </w:p>
        </w:tc>
      </w:tr>
      <w:tr w:rsidR="0048208A" w:rsidRPr="003C51E9" w:rsidTr="001C3533">
        <w:trPr>
          <w:trHeight w:val="215"/>
        </w:trPr>
        <w:tc>
          <w:tcPr>
            <w:tcW w:w="10015" w:type="dxa"/>
            <w:shd w:val="clear" w:color="auto" w:fill="auto"/>
          </w:tcPr>
          <w:p w:rsidR="0048208A" w:rsidRPr="003C51E9" w:rsidRDefault="0048208A" w:rsidP="001C3533">
            <w:pPr>
              <w:rPr>
                <w:rFonts w:cstheme="minorHAnsi"/>
                <w:sz w:val="20"/>
                <w:szCs w:val="20"/>
              </w:rPr>
            </w:pPr>
          </w:p>
        </w:tc>
      </w:tr>
      <w:tr w:rsidR="0048208A" w:rsidRPr="00BA3244" w:rsidTr="001C3533">
        <w:trPr>
          <w:trHeight w:val="440"/>
        </w:trPr>
        <w:tc>
          <w:tcPr>
            <w:tcW w:w="10015" w:type="dxa"/>
            <w:shd w:val="clear" w:color="auto" w:fill="D9D9D9" w:themeFill="background1" w:themeFillShade="D9"/>
          </w:tcPr>
          <w:p w:rsidR="0048208A" w:rsidRPr="004A1A06" w:rsidRDefault="0048208A" w:rsidP="001C3533">
            <w:pPr>
              <w:jc w:val="center"/>
              <w:rPr>
                <w:rFonts w:cstheme="minorHAnsi"/>
                <w:b/>
                <w:sz w:val="20"/>
                <w:szCs w:val="20"/>
              </w:rPr>
            </w:pPr>
            <w:r w:rsidRPr="004A1A06">
              <w:rPr>
                <w:rFonts w:cstheme="minorHAnsi"/>
                <w:b/>
                <w:sz w:val="20"/>
                <w:szCs w:val="20"/>
              </w:rPr>
              <w:t>Class Expectations</w:t>
            </w:r>
          </w:p>
          <w:p w:rsidR="0048208A" w:rsidRPr="00BA3244" w:rsidRDefault="0048208A" w:rsidP="001C3533">
            <w:pPr>
              <w:rPr>
                <w:rFonts w:cstheme="minorHAnsi"/>
                <w:sz w:val="16"/>
                <w:szCs w:val="16"/>
              </w:rPr>
            </w:pPr>
            <w:r w:rsidRPr="00BA3244">
              <w:rPr>
                <w:rFonts w:cstheme="minorHAnsi"/>
                <w:b/>
                <w:sz w:val="16"/>
                <w:szCs w:val="16"/>
              </w:rPr>
              <w:t>Missing or incomplete assignments/assessments for this course:</w:t>
            </w:r>
            <w:r w:rsidRPr="00BA3244">
              <w:rPr>
                <w:rFonts w:cstheme="minorHAnsi"/>
                <w:sz w:val="16"/>
                <w:szCs w:val="16"/>
              </w:rPr>
              <w:t xml:space="preserve"> Superintendent Policies 6280 Homework and 6281 Make-Up </w:t>
            </w:r>
            <w:proofErr w:type="gramStart"/>
            <w:r w:rsidRPr="00BA3244">
              <w:rPr>
                <w:rFonts w:cstheme="minorHAnsi"/>
                <w:sz w:val="16"/>
                <w:szCs w:val="16"/>
              </w:rPr>
              <w:t>Work,</w:t>
            </w:r>
            <w:proofErr w:type="gramEnd"/>
            <w:r w:rsidRPr="00BA3244">
              <w:rPr>
                <w:rFonts w:cstheme="minorHAnsi"/>
                <w:sz w:val="16"/>
                <w:szCs w:val="16"/>
              </w:rPr>
              <w:t xml:space="preserve"> will be followed for this course. </w:t>
            </w:r>
          </w:p>
        </w:tc>
      </w:tr>
      <w:tr w:rsidR="0048208A" w:rsidRPr="00D7735A" w:rsidTr="001C3533">
        <w:tc>
          <w:tcPr>
            <w:tcW w:w="10015" w:type="dxa"/>
            <w:tcBorders>
              <w:bottom w:val="single" w:sz="4" w:space="0" w:color="auto"/>
            </w:tcBorders>
          </w:tcPr>
          <w:p w:rsidR="00886B27" w:rsidRPr="00242FB8" w:rsidRDefault="00886B27" w:rsidP="00886B27">
            <w:pPr>
              <w:rPr>
                <w:b/>
              </w:rPr>
            </w:pPr>
            <w:r w:rsidRPr="00242FB8">
              <w:rPr>
                <w:b/>
              </w:rPr>
              <w:t xml:space="preserve">Additional Help: </w:t>
            </w:r>
          </w:p>
          <w:p w:rsidR="00886B27" w:rsidRPr="000C155C" w:rsidRDefault="00886B27" w:rsidP="00886B27">
            <w:pPr>
              <w:numPr>
                <w:ilvl w:val="0"/>
                <w:numId w:val="2"/>
              </w:numPr>
              <w:tabs>
                <w:tab w:val="clear" w:pos="720"/>
              </w:tabs>
              <w:ind w:left="360"/>
              <w:rPr>
                <w:sz w:val="20"/>
                <w:szCs w:val="20"/>
              </w:rPr>
            </w:pPr>
            <w:r w:rsidRPr="001A749F">
              <w:rPr>
                <w:sz w:val="20"/>
                <w:szCs w:val="20"/>
              </w:rPr>
              <w:t xml:space="preserve">I will be available in room </w:t>
            </w:r>
            <w:r w:rsidR="003531FA">
              <w:rPr>
                <w:sz w:val="20"/>
                <w:szCs w:val="20"/>
              </w:rPr>
              <w:t>231</w:t>
            </w:r>
            <w:r w:rsidRPr="001A749F">
              <w:rPr>
                <w:sz w:val="20"/>
                <w:szCs w:val="20"/>
              </w:rPr>
              <w:t xml:space="preserve"> during </w:t>
            </w:r>
            <w:r w:rsidR="003531FA">
              <w:rPr>
                <w:sz w:val="20"/>
                <w:szCs w:val="20"/>
              </w:rPr>
              <w:t>Academic Success, after-school and during 8</w:t>
            </w:r>
            <w:r w:rsidRPr="001A749F">
              <w:rPr>
                <w:sz w:val="20"/>
                <w:szCs w:val="20"/>
              </w:rPr>
              <w:t xml:space="preserve">th hour most days to give extra help.  Please let me know if you plan on stopping by. </w:t>
            </w:r>
            <w:r w:rsidR="003531FA">
              <w:rPr>
                <w:sz w:val="20"/>
                <w:szCs w:val="20"/>
              </w:rPr>
              <w:t xml:space="preserve"> </w:t>
            </w:r>
            <w:r w:rsidRPr="001A749F">
              <w:rPr>
                <w:sz w:val="20"/>
                <w:szCs w:val="20"/>
              </w:rPr>
              <w:t>If th</w:t>
            </w:r>
            <w:r w:rsidR="003531FA">
              <w:rPr>
                <w:sz w:val="20"/>
                <w:szCs w:val="20"/>
              </w:rPr>
              <w:t>ose</w:t>
            </w:r>
            <w:r w:rsidRPr="001A749F">
              <w:rPr>
                <w:sz w:val="20"/>
                <w:szCs w:val="20"/>
              </w:rPr>
              <w:t xml:space="preserve"> time</w:t>
            </w:r>
            <w:r w:rsidR="003531FA">
              <w:rPr>
                <w:sz w:val="20"/>
                <w:szCs w:val="20"/>
              </w:rPr>
              <w:t>s do</w:t>
            </w:r>
            <w:r w:rsidRPr="001A749F">
              <w:rPr>
                <w:sz w:val="20"/>
                <w:szCs w:val="20"/>
              </w:rPr>
              <w:t xml:space="preserve"> not work, please set an appointment.</w:t>
            </w:r>
          </w:p>
          <w:p w:rsidR="00886B27" w:rsidRDefault="00886B27" w:rsidP="00886B27">
            <w:pPr>
              <w:rPr>
                <w:sz w:val="20"/>
                <w:szCs w:val="20"/>
              </w:rPr>
            </w:pPr>
          </w:p>
          <w:p w:rsidR="00886B27" w:rsidRPr="00242FB8" w:rsidRDefault="00886B27" w:rsidP="00886B27">
            <w:pPr>
              <w:rPr>
                <w:b/>
              </w:rPr>
            </w:pPr>
            <w:r w:rsidRPr="00242FB8">
              <w:rPr>
                <w:b/>
              </w:rPr>
              <w:t>Materials and Supplies Needed Daily</w:t>
            </w:r>
          </w:p>
          <w:p w:rsidR="00886B27" w:rsidRPr="001A749F" w:rsidRDefault="00886B27" w:rsidP="00886B27">
            <w:pPr>
              <w:numPr>
                <w:ilvl w:val="0"/>
                <w:numId w:val="2"/>
              </w:numPr>
              <w:tabs>
                <w:tab w:val="clear" w:pos="720"/>
              </w:tabs>
              <w:ind w:left="360"/>
              <w:rPr>
                <w:sz w:val="20"/>
                <w:szCs w:val="20"/>
              </w:rPr>
            </w:pPr>
            <w:r w:rsidRPr="003531FA">
              <w:rPr>
                <w:b/>
                <w:sz w:val="20"/>
                <w:szCs w:val="20"/>
              </w:rPr>
              <w:t>Paper</w:t>
            </w:r>
            <w:r w:rsidR="003531FA">
              <w:rPr>
                <w:b/>
                <w:sz w:val="20"/>
                <w:szCs w:val="20"/>
              </w:rPr>
              <w:t xml:space="preserve"> &amp;</w:t>
            </w:r>
            <w:r w:rsidRPr="003531FA">
              <w:rPr>
                <w:b/>
                <w:sz w:val="20"/>
                <w:szCs w:val="20"/>
              </w:rPr>
              <w:t xml:space="preserve"> Pencil</w:t>
            </w:r>
            <w:r w:rsidRPr="001A749F">
              <w:rPr>
                <w:sz w:val="20"/>
                <w:szCs w:val="20"/>
              </w:rPr>
              <w:t xml:space="preserve"> </w:t>
            </w:r>
            <w:r w:rsidR="003531FA">
              <w:rPr>
                <w:sz w:val="20"/>
                <w:szCs w:val="20"/>
              </w:rPr>
              <w:t>must be brought to class every day. The</w:t>
            </w:r>
            <w:r>
              <w:rPr>
                <w:sz w:val="20"/>
                <w:szCs w:val="20"/>
              </w:rPr>
              <w:t xml:space="preserve"> </w:t>
            </w:r>
            <w:r w:rsidR="003531FA">
              <w:rPr>
                <w:sz w:val="20"/>
                <w:szCs w:val="20"/>
              </w:rPr>
              <w:t>textbook</w:t>
            </w:r>
            <w:r>
              <w:rPr>
                <w:sz w:val="20"/>
                <w:szCs w:val="20"/>
              </w:rPr>
              <w:t xml:space="preserve">: </w:t>
            </w:r>
            <w:r>
              <w:rPr>
                <w:i/>
                <w:sz w:val="20"/>
                <w:szCs w:val="20"/>
              </w:rPr>
              <w:t xml:space="preserve">Contemporary Mathematics in Context, Course </w:t>
            </w:r>
            <w:r w:rsidR="003540D7">
              <w:rPr>
                <w:i/>
                <w:sz w:val="20"/>
                <w:szCs w:val="20"/>
              </w:rPr>
              <w:t>2</w:t>
            </w:r>
            <w:r>
              <w:rPr>
                <w:sz w:val="20"/>
                <w:szCs w:val="20"/>
              </w:rPr>
              <w:t xml:space="preserve">, </w:t>
            </w:r>
            <w:r w:rsidRPr="001A749F">
              <w:rPr>
                <w:sz w:val="20"/>
                <w:szCs w:val="20"/>
              </w:rPr>
              <w:t>Graph paper</w:t>
            </w:r>
            <w:r w:rsidR="003531FA">
              <w:rPr>
                <w:sz w:val="20"/>
                <w:szCs w:val="20"/>
              </w:rPr>
              <w:t xml:space="preserve"> and a calculator: TI83 or 84 </w:t>
            </w:r>
            <w:r>
              <w:rPr>
                <w:sz w:val="20"/>
                <w:szCs w:val="20"/>
              </w:rPr>
              <w:t xml:space="preserve">will be provided </w:t>
            </w:r>
            <w:r w:rsidR="002A40AF">
              <w:rPr>
                <w:sz w:val="20"/>
                <w:szCs w:val="20"/>
              </w:rPr>
              <w:t>during</w:t>
            </w:r>
            <w:r>
              <w:rPr>
                <w:sz w:val="20"/>
                <w:szCs w:val="20"/>
              </w:rPr>
              <w:t xml:space="preserve"> class</w:t>
            </w:r>
            <w:r w:rsidR="003531FA">
              <w:rPr>
                <w:sz w:val="20"/>
                <w:szCs w:val="20"/>
              </w:rPr>
              <w:t>.</w:t>
            </w:r>
          </w:p>
          <w:p w:rsidR="00886B27" w:rsidRPr="001A749F" w:rsidRDefault="00886B27" w:rsidP="00886B27">
            <w:pPr>
              <w:rPr>
                <w:sz w:val="20"/>
                <w:szCs w:val="20"/>
              </w:rPr>
            </w:pPr>
          </w:p>
          <w:p w:rsidR="00886B27" w:rsidRPr="00242FB8" w:rsidRDefault="00886B27" w:rsidP="00886B27">
            <w:pPr>
              <w:rPr>
                <w:b/>
              </w:rPr>
            </w:pPr>
            <w:r w:rsidRPr="00242FB8">
              <w:rPr>
                <w:b/>
              </w:rPr>
              <w:t>Accommodations</w:t>
            </w:r>
          </w:p>
          <w:p w:rsidR="00886B27" w:rsidRDefault="00886B27" w:rsidP="00886B27">
            <w:pPr>
              <w:rPr>
                <w:sz w:val="20"/>
                <w:szCs w:val="20"/>
              </w:rPr>
            </w:pPr>
            <w:r w:rsidRPr="002E018F">
              <w:rPr>
                <w:sz w:val="20"/>
                <w:szCs w:val="20"/>
              </w:rPr>
              <w:t xml:space="preserve">A variety of teaching techniques </w:t>
            </w:r>
            <w:r>
              <w:rPr>
                <w:sz w:val="20"/>
                <w:szCs w:val="20"/>
              </w:rPr>
              <w:t xml:space="preserve">are </w:t>
            </w:r>
            <w:r w:rsidRPr="002E018F">
              <w:rPr>
                <w:sz w:val="20"/>
                <w:szCs w:val="20"/>
              </w:rPr>
              <w:t>used to meet the diverse needs of students</w:t>
            </w:r>
            <w:r>
              <w:rPr>
                <w:sz w:val="20"/>
                <w:szCs w:val="20"/>
              </w:rPr>
              <w:t xml:space="preserve">.  I am </w:t>
            </w:r>
            <w:r w:rsidRPr="002E018F">
              <w:rPr>
                <w:sz w:val="20"/>
                <w:szCs w:val="20"/>
              </w:rPr>
              <w:t>available by phone or appointment to discuss concerns or needs of students with special needs.</w:t>
            </w:r>
          </w:p>
          <w:p w:rsidR="00886B27" w:rsidRDefault="00886B27" w:rsidP="00886B27">
            <w:pPr>
              <w:rPr>
                <w:sz w:val="20"/>
                <w:szCs w:val="20"/>
              </w:rPr>
            </w:pPr>
          </w:p>
          <w:p w:rsidR="00886B27" w:rsidRPr="00242FB8" w:rsidRDefault="00886B27" w:rsidP="00886B27">
            <w:pPr>
              <w:rPr>
                <w:b/>
              </w:rPr>
            </w:pPr>
            <w:r w:rsidRPr="00242FB8">
              <w:rPr>
                <w:b/>
              </w:rPr>
              <w:t>Assessments Used To Evaluate Student Progress</w:t>
            </w:r>
          </w:p>
          <w:p w:rsidR="00886B27" w:rsidRPr="00047339" w:rsidRDefault="00886B27" w:rsidP="00886B27">
            <w:pPr>
              <w:rPr>
                <w:sz w:val="20"/>
                <w:szCs w:val="20"/>
              </w:rPr>
            </w:pPr>
            <w:r>
              <w:rPr>
                <w:sz w:val="20"/>
                <w:szCs w:val="20"/>
              </w:rPr>
              <w:t>Assignments</w:t>
            </w:r>
            <w:r w:rsidRPr="00047339">
              <w:rPr>
                <w:sz w:val="20"/>
                <w:szCs w:val="20"/>
              </w:rPr>
              <w:t xml:space="preserve">, </w:t>
            </w:r>
            <w:r>
              <w:rPr>
                <w:sz w:val="20"/>
                <w:szCs w:val="20"/>
              </w:rPr>
              <w:t>Investigations</w:t>
            </w:r>
            <w:r w:rsidRPr="00047339">
              <w:rPr>
                <w:sz w:val="20"/>
                <w:szCs w:val="20"/>
              </w:rPr>
              <w:t xml:space="preserve">, </w:t>
            </w:r>
            <w:r>
              <w:rPr>
                <w:sz w:val="20"/>
                <w:szCs w:val="20"/>
              </w:rPr>
              <w:t>Observations, Participation, Q</w:t>
            </w:r>
            <w:r w:rsidRPr="00047339">
              <w:rPr>
                <w:sz w:val="20"/>
                <w:szCs w:val="20"/>
              </w:rPr>
              <w:t xml:space="preserve">uizzes, and </w:t>
            </w:r>
            <w:r>
              <w:rPr>
                <w:sz w:val="20"/>
                <w:szCs w:val="20"/>
              </w:rPr>
              <w:t>T</w:t>
            </w:r>
            <w:r w:rsidRPr="00047339">
              <w:rPr>
                <w:sz w:val="20"/>
                <w:szCs w:val="20"/>
              </w:rPr>
              <w:t>ests</w:t>
            </w:r>
          </w:p>
          <w:p w:rsidR="00886B27" w:rsidRDefault="00886B27" w:rsidP="00886B27">
            <w:pPr>
              <w:autoSpaceDE w:val="0"/>
              <w:autoSpaceDN w:val="0"/>
              <w:adjustRightInd w:val="0"/>
              <w:rPr>
                <w:rFonts w:cs="Arial"/>
              </w:rPr>
            </w:pPr>
          </w:p>
          <w:p w:rsidR="00886B27" w:rsidRPr="00242FB8" w:rsidRDefault="00886B27" w:rsidP="00886B27">
            <w:pPr>
              <w:rPr>
                <w:b/>
              </w:rPr>
            </w:pPr>
            <w:r w:rsidRPr="00242FB8">
              <w:rPr>
                <w:b/>
              </w:rPr>
              <w:t>Motivation Used</w:t>
            </w:r>
          </w:p>
          <w:p w:rsidR="00886B27" w:rsidRPr="007820F9" w:rsidRDefault="00886B27" w:rsidP="00886B27">
            <w:pPr>
              <w:numPr>
                <w:ilvl w:val="0"/>
                <w:numId w:val="2"/>
              </w:numPr>
              <w:tabs>
                <w:tab w:val="clear" w:pos="720"/>
                <w:tab w:val="num" w:pos="360"/>
              </w:tabs>
              <w:ind w:left="360"/>
              <w:rPr>
                <w:sz w:val="20"/>
                <w:szCs w:val="20"/>
              </w:rPr>
            </w:pPr>
            <w:r>
              <w:rPr>
                <w:sz w:val="20"/>
                <w:szCs w:val="20"/>
              </w:rPr>
              <w:t>A variety of hands-on techniques, investigations, real-world contexts and group work that engage and stimulate students to think about math</w:t>
            </w:r>
            <w:r w:rsidRPr="00E12564">
              <w:rPr>
                <w:sz w:val="20"/>
                <w:szCs w:val="20"/>
              </w:rPr>
              <w:t xml:space="preserve"> </w:t>
            </w:r>
            <w:r>
              <w:rPr>
                <w:sz w:val="20"/>
                <w:szCs w:val="20"/>
              </w:rPr>
              <w:t>are a part of this curriculum.</w:t>
            </w:r>
            <w:r w:rsidRPr="001A749F">
              <w:t xml:space="preserve"> </w:t>
            </w:r>
          </w:p>
          <w:p w:rsidR="00886B27" w:rsidRPr="007820F9" w:rsidRDefault="00886B27" w:rsidP="00886B27">
            <w:pPr>
              <w:numPr>
                <w:ilvl w:val="0"/>
                <w:numId w:val="2"/>
              </w:numPr>
              <w:tabs>
                <w:tab w:val="clear" w:pos="720"/>
                <w:tab w:val="num" w:pos="360"/>
              </w:tabs>
              <w:ind w:left="360"/>
              <w:rPr>
                <w:sz w:val="20"/>
                <w:szCs w:val="20"/>
              </w:rPr>
            </w:pPr>
            <w:r w:rsidRPr="007820F9">
              <w:rPr>
                <w:sz w:val="20"/>
                <w:szCs w:val="20"/>
              </w:rPr>
              <w:t>Students are encouraged to be engaged and motivated in the completion of their assignments.</w:t>
            </w:r>
          </w:p>
          <w:p w:rsidR="0048208A" w:rsidRPr="00D7735A" w:rsidRDefault="0048208A" w:rsidP="001C3533">
            <w:pPr>
              <w:rPr>
                <w:rFonts w:ascii="Times New Roman" w:hAnsi="Times New Roman" w:cs="Times New Roman"/>
                <w:sz w:val="20"/>
                <w:szCs w:val="20"/>
              </w:rPr>
            </w:pPr>
          </w:p>
        </w:tc>
      </w:tr>
      <w:tr w:rsidR="0048208A" w:rsidRPr="00A5101C" w:rsidTr="001C3533">
        <w:tc>
          <w:tcPr>
            <w:tcW w:w="10015" w:type="dxa"/>
            <w:tcBorders>
              <w:bottom w:val="single" w:sz="4" w:space="0" w:color="auto"/>
            </w:tcBorders>
            <w:shd w:val="clear" w:color="auto" w:fill="D9D9D9" w:themeFill="background1" w:themeFillShade="D9"/>
          </w:tcPr>
          <w:p w:rsidR="0048208A" w:rsidRPr="00A5101C" w:rsidRDefault="0048208A" w:rsidP="001C3533">
            <w:pPr>
              <w:jc w:val="center"/>
              <w:rPr>
                <w:rFonts w:cstheme="minorHAnsi"/>
                <w:b/>
                <w:sz w:val="20"/>
                <w:szCs w:val="20"/>
              </w:rPr>
            </w:pPr>
            <w:r w:rsidRPr="00A5101C">
              <w:rPr>
                <w:rFonts w:cstheme="minorHAnsi"/>
                <w:b/>
                <w:sz w:val="20"/>
                <w:szCs w:val="20"/>
              </w:rPr>
              <w:t>Student Expec</w:t>
            </w:r>
            <w:r>
              <w:rPr>
                <w:rFonts w:cstheme="minorHAnsi"/>
                <w:b/>
                <w:sz w:val="20"/>
                <w:szCs w:val="20"/>
              </w:rPr>
              <w:t>ta</w:t>
            </w:r>
            <w:r w:rsidRPr="00A5101C">
              <w:rPr>
                <w:rFonts w:cstheme="minorHAnsi"/>
                <w:b/>
                <w:sz w:val="20"/>
                <w:szCs w:val="20"/>
              </w:rPr>
              <w:t>tions</w:t>
            </w:r>
          </w:p>
        </w:tc>
      </w:tr>
      <w:tr w:rsidR="0048208A" w:rsidRPr="003C51E9" w:rsidTr="001C3533">
        <w:tc>
          <w:tcPr>
            <w:tcW w:w="10015" w:type="dxa"/>
            <w:shd w:val="clear" w:color="auto" w:fill="auto"/>
          </w:tcPr>
          <w:p w:rsidR="00400547" w:rsidRPr="00400547" w:rsidRDefault="00400547" w:rsidP="00400547">
            <w:pPr>
              <w:rPr>
                <w:rFonts w:cstheme="minorHAnsi"/>
                <w:sz w:val="20"/>
                <w:szCs w:val="20"/>
              </w:rPr>
            </w:pPr>
            <w:r w:rsidRPr="00400547">
              <w:rPr>
                <w:rFonts w:cstheme="minorHAnsi"/>
                <w:sz w:val="20"/>
                <w:szCs w:val="20"/>
              </w:rPr>
              <w:t>Time Frame for Completion of Assignments</w:t>
            </w:r>
          </w:p>
          <w:p w:rsidR="00400547" w:rsidRPr="00400547" w:rsidRDefault="00400547" w:rsidP="00400547">
            <w:pPr>
              <w:pStyle w:val="ListParagraph"/>
              <w:numPr>
                <w:ilvl w:val="0"/>
                <w:numId w:val="5"/>
              </w:numPr>
              <w:rPr>
                <w:rFonts w:cstheme="minorHAnsi"/>
                <w:sz w:val="20"/>
                <w:szCs w:val="20"/>
              </w:rPr>
            </w:pPr>
            <w:r w:rsidRPr="00400547">
              <w:rPr>
                <w:rFonts w:cstheme="minorHAnsi"/>
                <w:sz w:val="20"/>
                <w:szCs w:val="20"/>
              </w:rPr>
              <w:t>Assignments are due on the date given for each individual assignment.</w:t>
            </w:r>
          </w:p>
          <w:p w:rsidR="00400547" w:rsidRPr="00400547" w:rsidRDefault="00400547" w:rsidP="00400547">
            <w:pPr>
              <w:rPr>
                <w:rFonts w:cstheme="minorHAnsi"/>
                <w:sz w:val="20"/>
                <w:szCs w:val="20"/>
              </w:rPr>
            </w:pPr>
            <w:r w:rsidRPr="00400547">
              <w:rPr>
                <w:rFonts w:cstheme="minorHAnsi"/>
                <w:sz w:val="20"/>
                <w:szCs w:val="20"/>
              </w:rPr>
              <w:t>Expectations for Classroom Behavior</w:t>
            </w:r>
          </w:p>
          <w:p w:rsidR="00400547" w:rsidRPr="00400547" w:rsidRDefault="00400547" w:rsidP="00400547">
            <w:pPr>
              <w:pStyle w:val="ListParagraph"/>
              <w:numPr>
                <w:ilvl w:val="0"/>
                <w:numId w:val="5"/>
              </w:numPr>
              <w:rPr>
                <w:rFonts w:cstheme="minorHAnsi"/>
                <w:sz w:val="20"/>
                <w:szCs w:val="20"/>
              </w:rPr>
            </w:pPr>
            <w:r w:rsidRPr="00400547">
              <w:rPr>
                <w:rFonts w:cstheme="minorHAnsi"/>
                <w:sz w:val="20"/>
                <w:szCs w:val="20"/>
              </w:rPr>
              <w:t>Help create an effective learning environment</w:t>
            </w:r>
            <w:r>
              <w:rPr>
                <w:rFonts w:cstheme="minorHAnsi"/>
                <w:sz w:val="20"/>
                <w:szCs w:val="20"/>
              </w:rPr>
              <w:t>, any students interrupting the learning of others will be asked to leave the classroom</w:t>
            </w:r>
            <w:r w:rsidRPr="00400547">
              <w:rPr>
                <w:rFonts w:cstheme="minorHAnsi"/>
                <w:sz w:val="20"/>
                <w:szCs w:val="20"/>
              </w:rPr>
              <w:t xml:space="preserve">. </w:t>
            </w:r>
          </w:p>
          <w:p w:rsidR="00400547" w:rsidRPr="00400547" w:rsidRDefault="00400547" w:rsidP="00400547">
            <w:pPr>
              <w:pStyle w:val="ListParagraph"/>
              <w:numPr>
                <w:ilvl w:val="0"/>
                <w:numId w:val="5"/>
              </w:numPr>
              <w:rPr>
                <w:rFonts w:cstheme="minorHAnsi"/>
                <w:sz w:val="20"/>
                <w:szCs w:val="20"/>
              </w:rPr>
            </w:pPr>
            <w:r w:rsidRPr="00400547">
              <w:rPr>
                <w:rFonts w:cstheme="minorHAnsi"/>
                <w:sz w:val="20"/>
                <w:szCs w:val="20"/>
              </w:rPr>
              <w:t>Be in your seat with all supplies, materials and assignments, ready to work when class starts.</w:t>
            </w:r>
          </w:p>
          <w:p w:rsidR="00400547" w:rsidRPr="00400547" w:rsidRDefault="00400547" w:rsidP="00400547">
            <w:pPr>
              <w:pStyle w:val="ListParagraph"/>
              <w:numPr>
                <w:ilvl w:val="0"/>
                <w:numId w:val="5"/>
              </w:numPr>
              <w:rPr>
                <w:rFonts w:cstheme="minorHAnsi"/>
                <w:sz w:val="20"/>
                <w:szCs w:val="20"/>
              </w:rPr>
            </w:pPr>
            <w:r w:rsidRPr="00400547">
              <w:rPr>
                <w:rFonts w:cstheme="minorHAnsi"/>
                <w:sz w:val="20"/>
                <w:szCs w:val="20"/>
              </w:rPr>
              <w:t>Respect others and their personal property.</w:t>
            </w:r>
          </w:p>
          <w:p w:rsidR="0048208A" w:rsidRPr="00400547" w:rsidRDefault="00400547" w:rsidP="00400547">
            <w:pPr>
              <w:pStyle w:val="ListParagraph"/>
              <w:numPr>
                <w:ilvl w:val="0"/>
                <w:numId w:val="5"/>
              </w:numPr>
              <w:rPr>
                <w:rFonts w:cstheme="minorHAnsi"/>
                <w:sz w:val="20"/>
                <w:szCs w:val="20"/>
              </w:rPr>
            </w:pPr>
            <w:r w:rsidRPr="00400547">
              <w:rPr>
                <w:rFonts w:cstheme="minorHAnsi"/>
                <w:sz w:val="20"/>
                <w:szCs w:val="20"/>
              </w:rPr>
              <w:t xml:space="preserve">Plan ahead: use the restroom, get drinks, and </w:t>
            </w:r>
            <w:r w:rsidRPr="00400547">
              <w:rPr>
                <w:rFonts w:cstheme="minorHAnsi"/>
                <w:b/>
                <w:sz w:val="20"/>
                <w:szCs w:val="20"/>
              </w:rPr>
              <w:t>take care of all personal needs between classes</w:t>
            </w:r>
            <w:r w:rsidRPr="00400547">
              <w:rPr>
                <w:rFonts w:cstheme="minorHAnsi"/>
                <w:sz w:val="20"/>
                <w:szCs w:val="20"/>
              </w:rPr>
              <w:t>.</w:t>
            </w:r>
          </w:p>
        </w:tc>
      </w:tr>
    </w:tbl>
    <w:p w:rsidR="00400547" w:rsidRPr="00BA3244" w:rsidRDefault="00400547" w:rsidP="00400547"/>
    <w:p w:rsidR="00400547" w:rsidRDefault="00400547" w:rsidP="00400547">
      <w:r>
        <w:t>Please sign and return the section below:</w:t>
      </w:r>
    </w:p>
    <w:p w:rsidR="00400547" w:rsidRDefault="00400547" w:rsidP="00400547">
      <w:r>
        <w:rPr>
          <w:noProof/>
        </w:rPr>
        <mc:AlternateContent>
          <mc:Choice Requires="wps">
            <w:drawing>
              <wp:anchor distT="0" distB="0" distL="114300" distR="114300" simplePos="0" relativeHeight="251659264" behindDoc="0" locked="0" layoutInCell="1" allowOverlap="1" wp14:anchorId="06DFF196" wp14:editId="5843CD53">
                <wp:simplePos x="0" y="0"/>
                <wp:positionH relativeFrom="column">
                  <wp:posOffset>-50800</wp:posOffset>
                </wp:positionH>
                <wp:positionV relativeFrom="paragraph">
                  <wp:posOffset>149225</wp:posOffset>
                </wp:positionV>
                <wp:extent cx="6870700" cy="0"/>
                <wp:effectExtent l="0" t="0" r="25400" b="19050"/>
                <wp:wrapNone/>
                <wp:docPr id="2" name="Straight Connector 2"/>
                <wp:cNvGraphicFramePr/>
                <a:graphic xmlns:a="http://schemas.openxmlformats.org/drawingml/2006/main">
                  <a:graphicData uri="http://schemas.microsoft.com/office/word/2010/wordprocessingShape">
                    <wps:wsp>
                      <wps:cNvCnPr/>
                      <wps:spPr>
                        <a:xfrm>
                          <a:off x="0" y="0"/>
                          <a:ext cx="6870700"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pt,11.75pt" to="537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" strokecolor="black [3213]">
                <v:stroke dashstyle="dash"/>
              </v:line>
            </w:pict>
          </mc:Fallback>
        </mc:AlternateContent>
      </w:r>
    </w:p>
    <w:p w:rsidR="00400547" w:rsidRDefault="00400547" w:rsidP="00400547"/>
    <w:p w:rsidR="00400547" w:rsidRDefault="00400547" w:rsidP="00400547">
      <w:r>
        <w:t xml:space="preserve">I have read and understand the policies for </w:t>
      </w:r>
      <w:r>
        <w:t xml:space="preserve">Math 2 – </w:t>
      </w:r>
      <w:proofErr w:type="gramStart"/>
      <w:r>
        <w:t>Spring</w:t>
      </w:r>
      <w:proofErr w:type="gramEnd"/>
      <w:r>
        <w:t xml:space="preserve"> 2014</w:t>
      </w:r>
      <w:r>
        <w:t>.</w:t>
      </w:r>
    </w:p>
    <w:p w:rsidR="00400547" w:rsidRDefault="00400547" w:rsidP="00400547"/>
    <w:p w:rsidR="00400547" w:rsidRDefault="00400547" w:rsidP="00400547">
      <w:pPr>
        <w:tabs>
          <w:tab w:val="left" w:pos="4860"/>
          <w:tab w:val="left" w:pos="8640"/>
        </w:tabs>
      </w:pPr>
      <w:r>
        <w:t>Student: __________________________________</w:t>
      </w:r>
      <w:r>
        <w:tab/>
        <w:t>______________________________</w:t>
      </w:r>
      <w:r>
        <w:tab/>
        <w:t>_____________</w:t>
      </w:r>
    </w:p>
    <w:p w:rsidR="00400547" w:rsidRDefault="00400547" w:rsidP="00400547">
      <w:pPr>
        <w:tabs>
          <w:tab w:val="left" w:pos="1080"/>
          <w:tab w:val="left" w:pos="4860"/>
          <w:tab w:val="left" w:pos="8640"/>
        </w:tabs>
      </w:pPr>
      <w:r>
        <w:tab/>
      </w:r>
      <w:proofErr w:type="gramStart"/>
      <w:r>
        <w:t>signature</w:t>
      </w:r>
      <w:proofErr w:type="gramEnd"/>
      <w:r>
        <w:tab/>
        <w:t>print</w:t>
      </w:r>
      <w:r>
        <w:tab/>
        <w:t>date</w:t>
      </w:r>
    </w:p>
    <w:p w:rsidR="00400547" w:rsidRDefault="00400547" w:rsidP="00400547">
      <w:pPr>
        <w:tabs>
          <w:tab w:val="left" w:pos="1080"/>
          <w:tab w:val="left" w:pos="4860"/>
          <w:tab w:val="left" w:pos="8640"/>
        </w:tabs>
      </w:pPr>
    </w:p>
    <w:p w:rsidR="00400547" w:rsidRDefault="00400547" w:rsidP="00400547">
      <w:pPr>
        <w:tabs>
          <w:tab w:val="left" w:pos="1080"/>
          <w:tab w:val="left" w:pos="4860"/>
          <w:tab w:val="left" w:pos="8640"/>
        </w:tabs>
      </w:pPr>
    </w:p>
    <w:p w:rsidR="00400547" w:rsidRDefault="00400547" w:rsidP="00400547">
      <w:pPr>
        <w:tabs>
          <w:tab w:val="left" w:pos="1080"/>
          <w:tab w:val="left" w:pos="4860"/>
          <w:tab w:val="left" w:pos="8640"/>
        </w:tabs>
      </w:pPr>
      <w:r>
        <w:t>Parent/Guardian:</w:t>
      </w:r>
    </w:p>
    <w:p w:rsidR="00400547" w:rsidRDefault="00400547" w:rsidP="00400547">
      <w:pPr>
        <w:tabs>
          <w:tab w:val="left" w:pos="1080"/>
          <w:tab w:val="left" w:pos="4860"/>
          <w:tab w:val="left" w:pos="8640"/>
        </w:tabs>
      </w:pPr>
    </w:p>
    <w:p w:rsidR="00400547" w:rsidRDefault="00400547" w:rsidP="00400547">
      <w:pPr>
        <w:tabs>
          <w:tab w:val="left" w:pos="810"/>
          <w:tab w:val="left" w:pos="4860"/>
          <w:tab w:val="left" w:pos="8640"/>
        </w:tabs>
      </w:pPr>
      <w:r>
        <w:tab/>
        <w:t xml:space="preserve"> __________________________________</w:t>
      </w:r>
      <w:r>
        <w:tab/>
        <w:t>______________________________</w:t>
      </w:r>
      <w:r>
        <w:tab/>
        <w:t>_____________</w:t>
      </w:r>
    </w:p>
    <w:p w:rsidR="00400547" w:rsidRDefault="00400547" w:rsidP="00400547">
      <w:pPr>
        <w:tabs>
          <w:tab w:val="left" w:pos="1080"/>
          <w:tab w:val="left" w:pos="4860"/>
          <w:tab w:val="left" w:pos="8640"/>
        </w:tabs>
      </w:pPr>
      <w:r>
        <w:tab/>
      </w:r>
      <w:proofErr w:type="gramStart"/>
      <w:r>
        <w:t>signature</w:t>
      </w:r>
      <w:proofErr w:type="gramEnd"/>
      <w:r>
        <w:tab/>
        <w:t>print</w:t>
      </w:r>
      <w:r>
        <w:tab/>
        <w:t>date</w:t>
      </w:r>
    </w:p>
    <w:p w:rsidR="000C2956" w:rsidRDefault="000C2956">
      <w:bookmarkStart w:id="0" w:name="_GoBack"/>
      <w:bookmarkEnd w:id="0"/>
    </w:p>
    <w:sectPr w:rsidR="000C2956" w:rsidSect="00AA1B6B">
      <w:headerReference w:type="even" r:id="rId9"/>
      <w:headerReference w:type="default" r:id="rId10"/>
      <w:footerReference w:type="even" r:id="rId11"/>
      <w:footerReference w:type="default" r:id="rId12"/>
      <w:headerReference w:type="first" r:id="rId13"/>
      <w:footerReference w:type="first" r:id="rId14"/>
      <w:pgSz w:w="12240" w:h="15840"/>
      <w:pgMar w:top="180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1824" w:rsidRDefault="00201824" w:rsidP="00AA1B6B">
      <w:r>
        <w:separator/>
      </w:r>
    </w:p>
  </w:endnote>
  <w:endnote w:type="continuationSeparator" w:id="0">
    <w:p w:rsidR="00201824" w:rsidRDefault="00201824" w:rsidP="00AA1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1824" w:rsidRDefault="00201824" w:rsidP="00AA1B6B">
      <w:r>
        <w:separator/>
      </w:r>
    </w:p>
  </w:footnote>
  <w:footnote w:type="continuationSeparator" w:id="0">
    <w:p w:rsidR="00201824" w:rsidRDefault="00201824" w:rsidP="00AA1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55C" w:rsidRDefault="00C8073C" w:rsidP="00C8073C">
    <w:pPr>
      <w:tabs>
        <w:tab w:val="left" w:pos="720"/>
      </w:tabs>
      <w:rPr>
        <w:rFonts w:ascii="Times New Roman" w:hAnsi="Times New Roman" w:cs="Times New Roman"/>
        <w:sz w:val="16"/>
        <w:szCs w:val="16"/>
      </w:rPr>
    </w:pPr>
    <w:r>
      <w:rPr>
        <w:noProof/>
        <w:sz w:val="24"/>
        <w:szCs w:val="24"/>
      </w:rPr>
      <w:drawing>
        <wp:anchor distT="36576" distB="36576" distL="36576" distR="36576" simplePos="0" relativeHeight="251660288" behindDoc="0" locked="0" layoutInCell="1" allowOverlap="1" wp14:anchorId="7E1986B5" wp14:editId="3451CD5C">
          <wp:simplePos x="0" y="0"/>
          <wp:positionH relativeFrom="column">
            <wp:posOffset>-400050</wp:posOffset>
          </wp:positionH>
          <wp:positionV relativeFrom="paragraph">
            <wp:posOffset>-311785</wp:posOffset>
          </wp:positionV>
          <wp:extent cx="799465" cy="1014095"/>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465" cy="10140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2255C">
      <w:rPr>
        <w:rFonts w:ascii="Times New Roman" w:hAnsi="Times New Roman" w:cs="Times New Roman"/>
        <w:sz w:val="16"/>
        <w:szCs w:val="16"/>
      </w:rPr>
      <w:tab/>
    </w:r>
  </w:p>
  <w:p w:rsidR="00C8073C" w:rsidRPr="00AE15BF" w:rsidRDefault="00C8073C" w:rsidP="00C8073C">
    <w:pPr>
      <w:tabs>
        <w:tab w:val="left" w:pos="720"/>
      </w:tabs>
      <w:ind w:firstLine="720"/>
      <w:rPr>
        <w:rFonts w:ascii="Times New Roman" w:hAnsi="Times New Roman" w:cs="Times New Roman"/>
        <w:b/>
        <w:sz w:val="16"/>
        <w:szCs w:val="16"/>
      </w:rPr>
    </w:pPr>
    <w:r>
      <w:rPr>
        <w:noProof/>
      </w:rPr>
      <w:drawing>
        <wp:anchor distT="0" distB="0" distL="114300" distR="114300" simplePos="0" relativeHeight="251659264" behindDoc="1" locked="0" layoutInCell="1" allowOverlap="1" wp14:anchorId="6EB8FDE3" wp14:editId="49F0D04C">
          <wp:simplePos x="0" y="0"/>
          <wp:positionH relativeFrom="column">
            <wp:posOffset>5410200</wp:posOffset>
          </wp:positionH>
          <wp:positionV relativeFrom="paragraph">
            <wp:posOffset>-218440</wp:posOffset>
          </wp:positionV>
          <wp:extent cx="962660" cy="360680"/>
          <wp:effectExtent l="0" t="0" r="0" b="1270"/>
          <wp:wrapTight wrapText="bothSides">
            <wp:wrapPolygon edited="0">
              <wp:start x="6839" y="1141"/>
              <wp:lineTo x="0" y="7986"/>
              <wp:lineTo x="0" y="20535"/>
              <wp:lineTo x="20945" y="20535"/>
              <wp:lineTo x="19662" y="6845"/>
              <wp:lineTo x="17953" y="1141"/>
              <wp:lineTo x="6839" y="1141"/>
            </wp:wrapPolygon>
          </wp:wrapTight>
          <wp:docPr id="1" name="Picture 1" descr="AD12 CMY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12 CMYK Logo"/>
                  <pic:cNvPicPr>
                    <a:picLocks noChangeAspect="1" noChangeArrowheads="1"/>
                  </pic:cNvPicPr>
                </pic:nvPicPr>
                <pic:blipFill>
                  <a:blip r:embed="rId2" cstate="print">
                    <a:extLst>
                      <a:ext uri="{28A0092B-C50C-407E-A947-70E740481C1C}">
                        <a14:useLocalDpi xmlns:a14="http://schemas.microsoft.com/office/drawing/2010/main" val="0"/>
                      </a:ext>
                    </a:extLst>
                  </a:blip>
                  <a:srcRect l="3917" b="14682"/>
                  <a:stretch>
                    <a:fillRect/>
                  </a:stretch>
                </pic:blipFill>
                <pic:spPr bwMode="auto">
                  <a:xfrm>
                    <a:off x="0" y="0"/>
                    <a:ext cx="962660" cy="36068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16"/>
        <w:szCs w:val="16"/>
      </w:rPr>
      <w:t>Northglenn</w:t>
    </w:r>
    <w:r w:rsidRPr="00AE15BF">
      <w:rPr>
        <w:rFonts w:ascii="Times New Roman" w:hAnsi="Times New Roman" w:cs="Times New Roman"/>
        <w:b/>
        <w:sz w:val="16"/>
        <w:szCs w:val="16"/>
      </w:rPr>
      <w:t xml:space="preserve"> High School</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601 West 100</w:t>
    </w:r>
    <w:r w:rsidRPr="00EB1C2B">
      <w:rPr>
        <w:rFonts w:ascii="Times New Roman" w:hAnsi="Times New Roman" w:cs="Times New Roman"/>
        <w:sz w:val="16"/>
        <w:szCs w:val="16"/>
        <w:vertAlign w:val="superscript"/>
      </w:rPr>
      <w:t>th</w:t>
    </w:r>
    <w:r>
      <w:rPr>
        <w:rFonts w:ascii="Times New Roman" w:hAnsi="Times New Roman" w:cs="Times New Roman"/>
        <w:sz w:val="16"/>
        <w:szCs w:val="16"/>
      </w:rPr>
      <w:t xml:space="preserve"> Place</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Pr>
        <w:rFonts w:ascii="Times New Roman" w:hAnsi="Times New Roman" w:cs="Times New Roman"/>
        <w:sz w:val="16"/>
        <w:szCs w:val="16"/>
      </w:rPr>
      <w:t xml:space="preserve"> Northglenn, CO  80260    </w:t>
    </w:r>
  </w:p>
  <w:p w:rsidR="00C8073C" w:rsidRPr="00AE15BF"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Office: (720) 972-4600</w:t>
    </w:r>
    <w:r w:rsidRPr="00AE15BF">
      <w:rPr>
        <w:rFonts w:ascii="Times New Roman" w:hAnsi="Times New Roman" w:cs="Times New Roman"/>
        <w:sz w:val="16"/>
        <w:szCs w:val="16"/>
      </w:rPr>
      <w:t xml:space="preserve"> </w:t>
    </w:r>
    <w:r w:rsidRPr="00AE15BF">
      <w:rPr>
        <w:rFonts w:ascii="Times New Roman" w:hAnsi="Times New Roman" w:cs="Times New Roman"/>
        <w:sz w:val="10"/>
        <w:szCs w:val="10"/>
      </w:rPr>
      <w:sym w:font="Wingdings" w:char="F06C"/>
    </w:r>
    <w:r w:rsidRPr="00AE15BF">
      <w:rPr>
        <w:rFonts w:ascii="Times New Roman" w:hAnsi="Times New Roman" w:cs="Times New Roman"/>
        <w:sz w:val="10"/>
        <w:szCs w:val="10"/>
      </w:rPr>
      <w:t xml:space="preserve"> </w:t>
    </w:r>
    <w:r>
      <w:rPr>
        <w:rFonts w:ascii="Times New Roman" w:hAnsi="Times New Roman" w:cs="Times New Roman"/>
        <w:sz w:val="16"/>
        <w:szCs w:val="16"/>
      </w:rPr>
      <w:t>Fax: (720) 972-4739</w:t>
    </w:r>
  </w:p>
  <w:p w:rsidR="00C8073C" w:rsidRDefault="00C8073C" w:rsidP="00C8073C">
    <w:pPr>
      <w:tabs>
        <w:tab w:val="left" w:pos="720"/>
      </w:tabs>
      <w:rPr>
        <w:rFonts w:ascii="Times New Roman" w:hAnsi="Times New Roman" w:cs="Times New Roman"/>
        <w:sz w:val="16"/>
        <w:szCs w:val="16"/>
      </w:rPr>
    </w:pPr>
    <w:r>
      <w:rPr>
        <w:rFonts w:ascii="Times New Roman" w:hAnsi="Times New Roman" w:cs="Times New Roman"/>
        <w:sz w:val="16"/>
        <w:szCs w:val="16"/>
      </w:rPr>
      <w:tab/>
      <w:t>http://www.northglennh.adams12.org</w:t>
    </w:r>
  </w:p>
  <w:p w:rsidR="001B4331" w:rsidRDefault="001B4331" w:rsidP="001B4331">
    <w:pPr>
      <w:ind w:firstLine="270"/>
      <w:rPr>
        <w:rFonts w:ascii="Times New Roman" w:hAnsi="Times New Roman" w:cs="Times New Roman"/>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073C" w:rsidRDefault="00C807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C51EE"/>
    <w:multiLevelType w:val="hybridMultilevel"/>
    <w:tmpl w:val="9E744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C630B5"/>
    <w:multiLevelType w:val="hybridMultilevel"/>
    <w:tmpl w:val="9A30ADAE"/>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56D0D31"/>
    <w:multiLevelType w:val="hybridMultilevel"/>
    <w:tmpl w:val="490CC70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E1E79F0"/>
    <w:multiLevelType w:val="hybridMultilevel"/>
    <w:tmpl w:val="DA52043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2A57F18"/>
    <w:multiLevelType w:val="hybridMultilevel"/>
    <w:tmpl w:val="305EF2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B6B"/>
    <w:rsid w:val="00093317"/>
    <w:rsid w:val="000C2956"/>
    <w:rsid w:val="000C6872"/>
    <w:rsid w:val="00114E60"/>
    <w:rsid w:val="001774C4"/>
    <w:rsid w:val="001B4331"/>
    <w:rsid w:val="001F2D97"/>
    <w:rsid w:val="001F36A4"/>
    <w:rsid w:val="00201824"/>
    <w:rsid w:val="002A40AF"/>
    <w:rsid w:val="002A6DBB"/>
    <w:rsid w:val="00313CCA"/>
    <w:rsid w:val="00334458"/>
    <w:rsid w:val="00334DC2"/>
    <w:rsid w:val="003372A6"/>
    <w:rsid w:val="003531FA"/>
    <w:rsid w:val="003540D7"/>
    <w:rsid w:val="0037714E"/>
    <w:rsid w:val="003C51E9"/>
    <w:rsid w:val="003E2265"/>
    <w:rsid w:val="00400547"/>
    <w:rsid w:val="0048208A"/>
    <w:rsid w:val="0049038E"/>
    <w:rsid w:val="004A1A06"/>
    <w:rsid w:val="004B6B2F"/>
    <w:rsid w:val="004E7B94"/>
    <w:rsid w:val="00570649"/>
    <w:rsid w:val="00585FF2"/>
    <w:rsid w:val="005C779A"/>
    <w:rsid w:val="005D11D0"/>
    <w:rsid w:val="005E1321"/>
    <w:rsid w:val="0062255C"/>
    <w:rsid w:val="00630FA8"/>
    <w:rsid w:val="00654580"/>
    <w:rsid w:val="006A14C8"/>
    <w:rsid w:val="007539E1"/>
    <w:rsid w:val="007B5691"/>
    <w:rsid w:val="007D2E64"/>
    <w:rsid w:val="00806927"/>
    <w:rsid w:val="008139FF"/>
    <w:rsid w:val="00833C01"/>
    <w:rsid w:val="00886B27"/>
    <w:rsid w:val="008E5670"/>
    <w:rsid w:val="008F1033"/>
    <w:rsid w:val="008F3CB0"/>
    <w:rsid w:val="00A01E41"/>
    <w:rsid w:val="00A5101C"/>
    <w:rsid w:val="00A523E0"/>
    <w:rsid w:val="00A84AF8"/>
    <w:rsid w:val="00AA1B6B"/>
    <w:rsid w:val="00AA5F6A"/>
    <w:rsid w:val="00AE15BF"/>
    <w:rsid w:val="00B60605"/>
    <w:rsid w:val="00B919BF"/>
    <w:rsid w:val="00BA3244"/>
    <w:rsid w:val="00BA6E62"/>
    <w:rsid w:val="00BF6A11"/>
    <w:rsid w:val="00C110EA"/>
    <w:rsid w:val="00C8073C"/>
    <w:rsid w:val="00C93E07"/>
    <w:rsid w:val="00CB4D6A"/>
    <w:rsid w:val="00CE711F"/>
    <w:rsid w:val="00D4493D"/>
    <w:rsid w:val="00D51BFC"/>
    <w:rsid w:val="00D7735A"/>
    <w:rsid w:val="00DA7133"/>
    <w:rsid w:val="00E21871"/>
    <w:rsid w:val="00EB1C2B"/>
    <w:rsid w:val="00EE4ABE"/>
    <w:rsid w:val="00F03AB0"/>
    <w:rsid w:val="00F262A0"/>
    <w:rsid w:val="00F4722C"/>
    <w:rsid w:val="00F738DD"/>
    <w:rsid w:val="00F969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0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1B6B"/>
    <w:pPr>
      <w:tabs>
        <w:tab w:val="center" w:pos="4680"/>
        <w:tab w:val="right" w:pos="9360"/>
      </w:tabs>
    </w:pPr>
  </w:style>
  <w:style w:type="character" w:customStyle="1" w:styleId="HeaderChar">
    <w:name w:val="Header Char"/>
    <w:basedOn w:val="DefaultParagraphFont"/>
    <w:link w:val="Header"/>
    <w:uiPriority w:val="99"/>
    <w:rsid w:val="00AA1B6B"/>
  </w:style>
  <w:style w:type="paragraph" w:styleId="Footer">
    <w:name w:val="footer"/>
    <w:basedOn w:val="Normal"/>
    <w:link w:val="FooterChar"/>
    <w:uiPriority w:val="99"/>
    <w:unhideWhenUsed/>
    <w:rsid w:val="00AA1B6B"/>
    <w:pPr>
      <w:tabs>
        <w:tab w:val="center" w:pos="4680"/>
        <w:tab w:val="right" w:pos="9360"/>
      </w:tabs>
    </w:pPr>
  </w:style>
  <w:style w:type="character" w:customStyle="1" w:styleId="FooterChar">
    <w:name w:val="Footer Char"/>
    <w:basedOn w:val="DefaultParagraphFont"/>
    <w:link w:val="Footer"/>
    <w:uiPriority w:val="99"/>
    <w:rsid w:val="00AA1B6B"/>
  </w:style>
  <w:style w:type="paragraph" w:styleId="BalloonText">
    <w:name w:val="Balloon Text"/>
    <w:basedOn w:val="Normal"/>
    <w:link w:val="BalloonTextChar"/>
    <w:uiPriority w:val="99"/>
    <w:semiHidden/>
    <w:unhideWhenUsed/>
    <w:rsid w:val="00AA1B6B"/>
    <w:rPr>
      <w:rFonts w:ascii="Tahoma" w:hAnsi="Tahoma" w:cs="Tahoma"/>
      <w:sz w:val="16"/>
      <w:szCs w:val="16"/>
    </w:rPr>
  </w:style>
  <w:style w:type="character" w:customStyle="1" w:styleId="BalloonTextChar">
    <w:name w:val="Balloon Text Char"/>
    <w:basedOn w:val="DefaultParagraphFont"/>
    <w:link w:val="BalloonText"/>
    <w:uiPriority w:val="99"/>
    <w:semiHidden/>
    <w:rsid w:val="00AA1B6B"/>
    <w:rPr>
      <w:rFonts w:ascii="Tahoma" w:hAnsi="Tahoma" w:cs="Tahoma"/>
      <w:sz w:val="16"/>
      <w:szCs w:val="16"/>
    </w:rPr>
  </w:style>
  <w:style w:type="character" w:styleId="Hyperlink">
    <w:name w:val="Hyperlink"/>
    <w:basedOn w:val="DefaultParagraphFont"/>
    <w:uiPriority w:val="99"/>
    <w:unhideWhenUsed/>
    <w:rsid w:val="00AE15BF"/>
    <w:rPr>
      <w:color w:val="0000FF" w:themeColor="hyperlink"/>
      <w:u w:val="single"/>
    </w:rPr>
  </w:style>
  <w:style w:type="table" w:styleId="TableGrid">
    <w:name w:val="Table Grid"/>
    <w:basedOn w:val="TableNormal"/>
    <w:uiPriority w:val="59"/>
    <w:rsid w:val="00114E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510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CFC10-9B4D-46DD-9294-341B04631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5561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2</cp:revision>
  <cp:lastPrinted>2011-11-03T17:03:00Z</cp:lastPrinted>
  <dcterms:created xsi:type="dcterms:W3CDTF">2014-01-06T18:57:00Z</dcterms:created>
  <dcterms:modified xsi:type="dcterms:W3CDTF">2014-01-06T18:57:00Z</dcterms:modified>
</cp:coreProperties>
</file>